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3C8B" w14:textId="77777777" w:rsidR="00AC2872" w:rsidRPr="00AC2872" w:rsidRDefault="00AC2872" w:rsidP="002137F1">
      <w:pPr>
        <w:tabs>
          <w:tab w:val="right" w:pos="9781"/>
        </w:tabs>
        <w:spacing w:after="0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763FC2F1" wp14:editId="345388C0">
            <wp:simplePos x="0" y="0"/>
            <wp:positionH relativeFrom="column">
              <wp:posOffset>5090160</wp:posOffset>
            </wp:positionH>
            <wp:positionV relativeFrom="page">
              <wp:posOffset>291888</wp:posOffset>
            </wp:positionV>
            <wp:extent cx="1134000" cy="1119600"/>
            <wp:effectExtent l="0" t="0" r="9525" b="4445"/>
            <wp:wrapTight wrapText="bothSides">
              <wp:wrapPolygon edited="0">
                <wp:start x="0" y="0"/>
                <wp:lineTo x="0" y="21318"/>
                <wp:lineTo x="21418" y="21318"/>
                <wp:lineTo x="2141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00" cy="11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2872">
        <w:rPr>
          <w:b/>
          <w:sz w:val="48"/>
          <w:szCs w:val="48"/>
        </w:rPr>
        <w:t>Bürgerverein Bermaringen</w:t>
      </w:r>
      <w:r w:rsidR="0079320B">
        <w:rPr>
          <w:b/>
          <w:sz w:val="48"/>
          <w:szCs w:val="48"/>
        </w:rPr>
        <w:t xml:space="preserve"> e.V.</w:t>
      </w:r>
    </w:p>
    <w:p w14:paraId="165ADB4B" w14:textId="25B9CE5C" w:rsidR="00AC2872" w:rsidRDefault="00AC2872" w:rsidP="009D4666">
      <w:pPr>
        <w:tabs>
          <w:tab w:val="right" w:pos="9781"/>
        </w:tabs>
        <w:spacing w:after="0"/>
        <w:rPr>
          <w:b/>
          <w:sz w:val="28"/>
          <w:szCs w:val="28"/>
        </w:rPr>
      </w:pPr>
    </w:p>
    <w:p w14:paraId="642E5BBD" w14:textId="77777777" w:rsidR="002137F1" w:rsidRDefault="002137F1" w:rsidP="009D4666">
      <w:pPr>
        <w:tabs>
          <w:tab w:val="right" w:pos="9781"/>
        </w:tabs>
        <w:spacing w:after="0"/>
        <w:rPr>
          <w:b/>
          <w:sz w:val="28"/>
          <w:szCs w:val="28"/>
        </w:rPr>
      </w:pPr>
    </w:p>
    <w:p w14:paraId="369B92AE" w14:textId="48ED07BA" w:rsidR="006806F8" w:rsidRPr="00372681" w:rsidRDefault="00316533" w:rsidP="009D4666">
      <w:pPr>
        <w:tabs>
          <w:tab w:val="right" w:pos="9781"/>
        </w:tabs>
        <w:spacing w:after="0"/>
      </w:pPr>
      <w:r w:rsidRPr="00DC3C3B">
        <w:rPr>
          <w:b/>
          <w:sz w:val="28"/>
          <w:szCs w:val="28"/>
        </w:rPr>
        <w:t xml:space="preserve">Aufnahmeantrag in den BV </w:t>
      </w:r>
      <w:r w:rsidR="006806F8" w:rsidRPr="00DC3C3B">
        <w:rPr>
          <w:b/>
          <w:sz w:val="28"/>
          <w:szCs w:val="28"/>
        </w:rPr>
        <w:t>Bermaringen</w:t>
      </w:r>
      <w:r w:rsidRPr="00DC3C3B">
        <w:rPr>
          <w:b/>
          <w:sz w:val="28"/>
          <w:szCs w:val="28"/>
        </w:rPr>
        <w:t xml:space="preserve"> e.V.</w:t>
      </w:r>
      <w:r w:rsidR="00372681">
        <w:rPr>
          <w:sz w:val="28"/>
          <w:szCs w:val="28"/>
        </w:rPr>
        <w:tab/>
      </w:r>
      <w:r w:rsidR="00372681">
        <w:t xml:space="preserve">Bitte </w:t>
      </w:r>
      <w:r w:rsidR="009D4666">
        <w:t>bei</w:t>
      </w:r>
      <w:r w:rsidR="00A518EE">
        <w:t>m</w:t>
      </w:r>
      <w:r w:rsidR="00372681" w:rsidRPr="00372681">
        <w:t xml:space="preserve"> 1.</w:t>
      </w:r>
      <w:r w:rsidR="00372681">
        <w:t>Vorsitzenden abgeben.</w:t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5103"/>
        <w:gridCol w:w="1985"/>
        <w:gridCol w:w="2693"/>
      </w:tblGrid>
      <w:tr w:rsidR="003F3897" w14:paraId="7E3FDC16" w14:textId="77777777" w:rsidTr="0026577F">
        <w:trPr>
          <w:trHeight w:val="624"/>
        </w:trPr>
        <w:tc>
          <w:tcPr>
            <w:tcW w:w="5103" w:type="dxa"/>
          </w:tcPr>
          <w:p w14:paraId="0956ED2A" w14:textId="77777777" w:rsidR="003F3897" w:rsidRPr="006806F8" w:rsidRDefault="003F3897" w:rsidP="005A3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Name, Vorname / </w:t>
            </w:r>
            <w:r w:rsidRPr="006806F8">
              <w:rPr>
                <w:sz w:val="20"/>
                <w:szCs w:val="20"/>
              </w:rPr>
              <w:t>juristische Person</w:t>
            </w:r>
          </w:p>
        </w:tc>
        <w:tc>
          <w:tcPr>
            <w:tcW w:w="1985" w:type="dxa"/>
          </w:tcPr>
          <w:p w14:paraId="66D51077" w14:textId="77777777" w:rsidR="003F3897" w:rsidRPr="006806F8" w:rsidRDefault="003F3897" w:rsidP="005A35D4">
            <w:pPr>
              <w:rPr>
                <w:sz w:val="20"/>
                <w:szCs w:val="20"/>
              </w:rPr>
            </w:pPr>
            <w:r w:rsidRPr="006806F8">
              <w:rPr>
                <w:sz w:val="20"/>
                <w:szCs w:val="20"/>
              </w:rPr>
              <w:t>Geburtsdatum</w:t>
            </w:r>
          </w:p>
        </w:tc>
        <w:tc>
          <w:tcPr>
            <w:tcW w:w="2693" w:type="dxa"/>
          </w:tcPr>
          <w:p w14:paraId="16E58584" w14:textId="77777777" w:rsidR="003F3897" w:rsidRPr="006806F8" w:rsidRDefault="00A269AB" w:rsidP="005A3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Eintrittsdatum</w:t>
            </w:r>
          </w:p>
        </w:tc>
      </w:tr>
      <w:tr w:rsidR="003F3897" w14:paraId="4A039462" w14:textId="77777777" w:rsidTr="0026577F">
        <w:trPr>
          <w:trHeight w:val="1417"/>
        </w:trPr>
        <w:tc>
          <w:tcPr>
            <w:tcW w:w="5103" w:type="dxa"/>
          </w:tcPr>
          <w:p w14:paraId="72EB2E9A" w14:textId="77777777" w:rsidR="003F3897" w:rsidRPr="006806F8" w:rsidRDefault="003F3897" w:rsidP="005A3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Familienmitglieder</w:t>
            </w:r>
          </w:p>
        </w:tc>
        <w:tc>
          <w:tcPr>
            <w:tcW w:w="1985" w:type="dxa"/>
          </w:tcPr>
          <w:p w14:paraId="4367B877" w14:textId="77777777" w:rsidR="003F3897" w:rsidRPr="006806F8" w:rsidRDefault="003F3897" w:rsidP="005A3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2693" w:type="dxa"/>
          </w:tcPr>
          <w:p w14:paraId="7D1C8412" w14:textId="77777777" w:rsidR="003F3897" w:rsidRPr="006806F8" w:rsidRDefault="003F3897" w:rsidP="005A35D4">
            <w:pPr>
              <w:rPr>
                <w:sz w:val="20"/>
                <w:szCs w:val="20"/>
              </w:rPr>
            </w:pPr>
          </w:p>
        </w:tc>
      </w:tr>
      <w:tr w:rsidR="00DC3C3B" w14:paraId="2DA1FF6B" w14:textId="77777777" w:rsidTr="005A35D4">
        <w:trPr>
          <w:trHeight w:val="624"/>
        </w:trPr>
        <w:tc>
          <w:tcPr>
            <w:tcW w:w="5103" w:type="dxa"/>
          </w:tcPr>
          <w:p w14:paraId="06605889" w14:textId="77777777" w:rsidR="006806F8" w:rsidRPr="006806F8" w:rsidRDefault="003F3897" w:rsidP="005A35D4">
            <w:pPr>
              <w:rPr>
                <w:sz w:val="20"/>
                <w:szCs w:val="20"/>
              </w:rPr>
            </w:pPr>
            <w:r w:rsidRPr="006806F8">
              <w:rPr>
                <w:sz w:val="20"/>
                <w:szCs w:val="20"/>
              </w:rPr>
              <w:t>Straße</w:t>
            </w:r>
          </w:p>
        </w:tc>
        <w:tc>
          <w:tcPr>
            <w:tcW w:w="4678" w:type="dxa"/>
            <w:gridSpan w:val="2"/>
          </w:tcPr>
          <w:p w14:paraId="39312695" w14:textId="77777777" w:rsidR="006806F8" w:rsidRPr="006806F8" w:rsidRDefault="003F3897" w:rsidP="005A3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PLZ / </w:t>
            </w:r>
            <w:r w:rsidRPr="006806F8">
              <w:rPr>
                <w:sz w:val="20"/>
                <w:szCs w:val="20"/>
              </w:rPr>
              <w:t>Ort</w:t>
            </w:r>
          </w:p>
        </w:tc>
      </w:tr>
      <w:tr w:rsidR="00DC3C3B" w14:paraId="2C4F50C6" w14:textId="77777777" w:rsidTr="005A35D4">
        <w:trPr>
          <w:trHeight w:val="624"/>
        </w:trPr>
        <w:tc>
          <w:tcPr>
            <w:tcW w:w="5103" w:type="dxa"/>
          </w:tcPr>
          <w:p w14:paraId="3AD064D1" w14:textId="77777777" w:rsidR="006806F8" w:rsidRPr="006806F8" w:rsidRDefault="003F3897" w:rsidP="005A35D4">
            <w:pPr>
              <w:rPr>
                <w:sz w:val="20"/>
                <w:szCs w:val="20"/>
              </w:rPr>
            </w:pPr>
            <w:r w:rsidRPr="006806F8">
              <w:rPr>
                <w:sz w:val="20"/>
                <w:szCs w:val="20"/>
              </w:rPr>
              <w:t>Telefon</w:t>
            </w:r>
          </w:p>
        </w:tc>
        <w:tc>
          <w:tcPr>
            <w:tcW w:w="4678" w:type="dxa"/>
            <w:gridSpan w:val="2"/>
          </w:tcPr>
          <w:p w14:paraId="67B88190" w14:textId="77777777" w:rsidR="006806F8" w:rsidRPr="006806F8" w:rsidRDefault="003F3897" w:rsidP="005A35D4">
            <w:pPr>
              <w:rPr>
                <w:sz w:val="20"/>
                <w:szCs w:val="20"/>
              </w:rPr>
            </w:pPr>
            <w:r w:rsidRPr="006806F8">
              <w:rPr>
                <w:sz w:val="20"/>
                <w:szCs w:val="20"/>
              </w:rPr>
              <w:t>E-Mail</w:t>
            </w:r>
          </w:p>
        </w:tc>
      </w:tr>
      <w:tr w:rsidR="00193CFE" w14:paraId="44BA09D6" w14:textId="77777777" w:rsidTr="00152C75">
        <w:trPr>
          <w:trHeight w:val="680"/>
        </w:trPr>
        <w:tc>
          <w:tcPr>
            <w:tcW w:w="9781" w:type="dxa"/>
            <w:gridSpan w:val="3"/>
          </w:tcPr>
          <w:p w14:paraId="79DA7F23" w14:textId="77777777" w:rsidR="00193CFE" w:rsidRPr="005A35D4" w:rsidRDefault="00193CFE" w:rsidP="005F1F4B">
            <w:pPr>
              <w:rPr>
                <w:b/>
                <w:sz w:val="24"/>
                <w:szCs w:val="24"/>
              </w:rPr>
            </w:pPr>
            <w:r w:rsidRPr="005A35D4">
              <w:rPr>
                <w:b/>
                <w:sz w:val="24"/>
                <w:szCs w:val="24"/>
              </w:rPr>
              <w:t>Mitgliedschaftsgruppe und Beitrag</w:t>
            </w:r>
            <w:r w:rsidR="009F5108">
              <w:rPr>
                <w:b/>
                <w:sz w:val="24"/>
                <w:szCs w:val="24"/>
              </w:rPr>
              <w:t xml:space="preserve"> </w:t>
            </w:r>
          </w:p>
          <w:p w14:paraId="4E4C5F4B" w14:textId="77777777" w:rsidR="00193CFE" w:rsidRPr="005A35D4" w:rsidRDefault="00193CFE" w:rsidP="00B52836">
            <w:pPr>
              <w:pStyle w:val="Listenabsatz"/>
              <w:numPr>
                <w:ilvl w:val="0"/>
                <w:numId w:val="1"/>
              </w:numPr>
              <w:tabs>
                <w:tab w:val="left" w:pos="284"/>
                <w:tab w:val="left" w:pos="6554"/>
                <w:tab w:val="right" w:pos="9531"/>
              </w:tabs>
              <w:ind w:left="249" w:hanging="249"/>
              <w:rPr>
                <w:sz w:val="24"/>
                <w:szCs w:val="24"/>
              </w:rPr>
            </w:pPr>
            <w:r w:rsidRPr="005A35D4">
              <w:rPr>
                <w:sz w:val="24"/>
                <w:szCs w:val="24"/>
              </w:rPr>
              <w:t>Mitglied</w:t>
            </w:r>
            <w:r w:rsidR="003F3897" w:rsidRPr="005A35D4">
              <w:rPr>
                <w:sz w:val="24"/>
                <w:szCs w:val="24"/>
              </w:rPr>
              <w:t xml:space="preserve"> unter</w:t>
            </w:r>
            <w:r w:rsidRPr="005A35D4">
              <w:rPr>
                <w:sz w:val="24"/>
                <w:szCs w:val="24"/>
              </w:rPr>
              <w:t xml:space="preserve"> 18 Jahre</w:t>
            </w:r>
            <w:r w:rsidR="00BE3698" w:rsidRPr="005A35D4">
              <w:rPr>
                <w:sz w:val="24"/>
                <w:szCs w:val="24"/>
              </w:rPr>
              <w:t>n oder Schüler / Lehrling</w:t>
            </w:r>
            <w:r w:rsidR="005A35D4" w:rsidRPr="005A35D4">
              <w:rPr>
                <w:sz w:val="24"/>
                <w:szCs w:val="24"/>
              </w:rPr>
              <w:t xml:space="preserve"> / Student</w:t>
            </w:r>
            <w:r w:rsidR="008F3918" w:rsidRPr="005A35D4">
              <w:rPr>
                <w:sz w:val="24"/>
                <w:szCs w:val="24"/>
              </w:rPr>
              <w:t xml:space="preserve"> </w:t>
            </w:r>
            <w:r w:rsidR="00B52836">
              <w:rPr>
                <w:sz w:val="24"/>
                <w:szCs w:val="24"/>
              </w:rPr>
              <w:t>(Nachweis erforderlich)</w:t>
            </w:r>
            <w:r w:rsidR="00B52836">
              <w:rPr>
                <w:sz w:val="24"/>
                <w:szCs w:val="24"/>
              </w:rPr>
              <w:tab/>
            </w:r>
            <w:r w:rsidR="003F3897" w:rsidRPr="005A35D4">
              <w:rPr>
                <w:sz w:val="24"/>
                <w:szCs w:val="24"/>
              </w:rPr>
              <w:t>beitragsfrei</w:t>
            </w:r>
          </w:p>
          <w:p w14:paraId="62F0AA91" w14:textId="77777777" w:rsidR="008F3918" w:rsidRPr="005A35D4" w:rsidRDefault="008F3918" w:rsidP="00B52836">
            <w:pPr>
              <w:pStyle w:val="Listenabsatz"/>
              <w:numPr>
                <w:ilvl w:val="0"/>
                <w:numId w:val="1"/>
              </w:numPr>
              <w:tabs>
                <w:tab w:val="left" w:pos="6838"/>
                <w:tab w:val="right" w:pos="9531"/>
              </w:tabs>
              <w:ind w:left="249" w:hanging="249"/>
              <w:rPr>
                <w:sz w:val="24"/>
                <w:szCs w:val="24"/>
              </w:rPr>
            </w:pPr>
            <w:r w:rsidRPr="005A35D4">
              <w:rPr>
                <w:sz w:val="24"/>
                <w:szCs w:val="24"/>
              </w:rPr>
              <w:t>Mitglied über 18 Jahre</w:t>
            </w:r>
            <w:r w:rsidRPr="005A35D4">
              <w:rPr>
                <w:sz w:val="24"/>
                <w:szCs w:val="24"/>
              </w:rPr>
              <w:tab/>
              <w:t>Jahresbeitrag</w:t>
            </w:r>
            <w:r w:rsidRPr="005A35D4">
              <w:rPr>
                <w:sz w:val="24"/>
                <w:szCs w:val="24"/>
              </w:rPr>
              <w:tab/>
            </w:r>
            <w:r w:rsidR="003F3897" w:rsidRPr="005A35D4">
              <w:rPr>
                <w:sz w:val="24"/>
                <w:szCs w:val="24"/>
              </w:rPr>
              <w:t xml:space="preserve">19,00 </w:t>
            </w:r>
            <w:r w:rsidRPr="005A35D4">
              <w:rPr>
                <w:sz w:val="24"/>
                <w:szCs w:val="24"/>
              </w:rPr>
              <w:t>€</w:t>
            </w:r>
          </w:p>
          <w:p w14:paraId="45CC7336" w14:textId="77777777" w:rsidR="008F3918" w:rsidRPr="005A35D4" w:rsidRDefault="00AC2872" w:rsidP="00B52836">
            <w:pPr>
              <w:pStyle w:val="Listenabsatz"/>
              <w:numPr>
                <w:ilvl w:val="0"/>
                <w:numId w:val="1"/>
              </w:numPr>
              <w:tabs>
                <w:tab w:val="left" w:pos="6838"/>
                <w:tab w:val="left" w:pos="7689"/>
                <w:tab w:val="right" w:pos="9531"/>
              </w:tabs>
              <w:ind w:left="249" w:hanging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Paare / Familien</w:t>
            </w:r>
            <w:r w:rsidR="008F3918" w:rsidRPr="005A35D4">
              <w:rPr>
                <w:sz w:val="24"/>
                <w:szCs w:val="24"/>
              </w:rPr>
              <w:t xml:space="preserve"> </w:t>
            </w:r>
            <w:r w:rsidR="008F3918" w:rsidRPr="005A35D4">
              <w:rPr>
                <w:sz w:val="24"/>
                <w:szCs w:val="24"/>
              </w:rPr>
              <w:tab/>
              <w:t>Jahresbeitrag</w:t>
            </w:r>
            <w:r w:rsidR="008F3918" w:rsidRPr="005A35D4">
              <w:rPr>
                <w:sz w:val="24"/>
                <w:szCs w:val="24"/>
              </w:rPr>
              <w:tab/>
            </w:r>
            <w:r w:rsidR="003F3897" w:rsidRPr="005A35D4">
              <w:rPr>
                <w:sz w:val="24"/>
                <w:szCs w:val="24"/>
              </w:rPr>
              <w:t xml:space="preserve">30,00 </w:t>
            </w:r>
            <w:r w:rsidR="008F3918" w:rsidRPr="005A35D4">
              <w:rPr>
                <w:sz w:val="24"/>
                <w:szCs w:val="24"/>
              </w:rPr>
              <w:t>€</w:t>
            </w:r>
          </w:p>
          <w:p w14:paraId="4F6CC618" w14:textId="77777777" w:rsidR="003F3897" w:rsidRPr="005A35D4" w:rsidRDefault="003F3897" w:rsidP="00B52836">
            <w:pPr>
              <w:pStyle w:val="Listenabsatz"/>
              <w:numPr>
                <w:ilvl w:val="0"/>
                <w:numId w:val="1"/>
              </w:numPr>
              <w:tabs>
                <w:tab w:val="left" w:pos="6838"/>
                <w:tab w:val="left" w:pos="7689"/>
                <w:tab w:val="right" w:pos="9531"/>
              </w:tabs>
              <w:ind w:left="249" w:hanging="249"/>
              <w:rPr>
                <w:sz w:val="24"/>
                <w:szCs w:val="24"/>
              </w:rPr>
            </w:pPr>
            <w:r w:rsidRPr="005A35D4">
              <w:rPr>
                <w:sz w:val="24"/>
                <w:szCs w:val="24"/>
              </w:rPr>
              <w:t>Juristische Person</w:t>
            </w:r>
            <w:r w:rsidRPr="005A35D4">
              <w:rPr>
                <w:sz w:val="24"/>
                <w:szCs w:val="24"/>
              </w:rPr>
              <w:tab/>
              <w:t>Jahresbeitrag</w:t>
            </w:r>
            <w:r w:rsidRPr="005A35D4">
              <w:rPr>
                <w:sz w:val="24"/>
                <w:szCs w:val="24"/>
              </w:rPr>
              <w:tab/>
              <w:t>30,00 €</w:t>
            </w:r>
          </w:p>
          <w:p w14:paraId="1AF85AA4" w14:textId="77777777" w:rsidR="008F3918" w:rsidRPr="008F3918" w:rsidRDefault="008F3918" w:rsidP="00B52836">
            <w:pPr>
              <w:pStyle w:val="Listenabsatz"/>
              <w:numPr>
                <w:ilvl w:val="0"/>
                <w:numId w:val="1"/>
              </w:numPr>
              <w:tabs>
                <w:tab w:val="left" w:pos="6238"/>
                <w:tab w:val="left" w:pos="6838"/>
                <w:tab w:val="left" w:pos="7263"/>
                <w:tab w:val="right" w:pos="9531"/>
              </w:tabs>
              <w:ind w:left="249" w:hanging="249"/>
            </w:pPr>
            <w:r w:rsidRPr="005A35D4">
              <w:rPr>
                <w:sz w:val="24"/>
                <w:szCs w:val="24"/>
              </w:rPr>
              <w:t xml:space="preserve">Freiwillig leiste ich einen höheren </w:t>
            </w:r>
            <w:r w:rsidR="00342767" w:rsidRPr="005A35D4">
              <w:rPr>
                <w:sz w:val="24"/>
                <w:szCs w:val="24"/>
              </w:rPr>
              <w:tab/>
            </w:r>
            <w:r w:rsidR="001D481D" w:rsidRPr="005A35D4">
              <w:rPr>
                <w:sz w:val="24"/>
                <w:szCs w:val="24"/>
              </w:rPr>
              <w:tab/>
            </w:r>
            <w:r w:rsidRPr="005A35D4">
              <w:rPr>
                <w:sz w:val="24"/>
                <w:szCs w:val="24"/>
              </w:rPr>
              <w:t>Jahresbeitrag von</w:t>
            </w:r>
            <w:r w:rsidRPr="005A35D4">
              <w:rPr>
                <w:sz w:val="24"/>
                <w:szCs w:val="24"/>
              </w:rPr>
              <w:tab/>
            </w:r>
            <w:r w:rsidRPr="009F5108">
              <w:rPr>
                <w:sz w:val="24"/>
                <w:szCs w:val="24"/>
              </w:rPr>
              <w:t>€</w:t>
            </w:r>
          </w:p>
        </w:tc>
      </w:tr>
    </w:tbl>
    <w:p w14:paraId="301842CA" w14:textId="77777777" w:rsidR="00014E0B" w:rsidRDefault="00014E0B" w:rsidP="00152C75">
      <w:pPr>
        <w:spacing w:after="0" w:line="240" w:lineRule="auto"/>
      </w:pPr>
      <w:r>
        <w:t>Die Satzung des Vereins kann ich einsehen; i</w:t>
      </w:r>
      <w:r w:rsidR="0089514A">
        <w:t>ch erkenne die</w:t>
      </w:r>
      <w:r>
        <w:t xml:space="preserve">se </w:t>
      </w:r>
      <w:r w:rsidR="0089514A">
        <w:t xml:space="preserve">an. </w:t>
      </w:r>
    </w:p>
    <w:p w14:paraId="2DC71660" w14:textId="77777777" w:rsidR="00DF149F" w:rsidRDefault="0089514A" w:rsidP="00152C75">
      <w:pPr>
        <w:spacing w:after="0" w:line="240" w:lineRule="auto"/>
      </w:pPr>
      <w:r>
        <w:t xml:space="preserve">Die einmal gegründete Mitgliedschaft setzt sich auch mit der Volljährigkeit fort. </w:t>
      </w:r>
      <w:r w:rsidR="00F03CC1">
        <w:br/>
        <w:t>Der Austritt aus dem Verein ist nur zum Ende des Kalenderjahres möglich.</w:t>
      </w:r>
    </w:p>
    <w:p w14:paraId="49B2364B" w14:textId="6BDFDCB5" w:rsidR="00014E0B" w:rsidRDefault="00014E0B" w:rsidP="00152C75">
      <w:pPr>
        <w:spacing w:after="0" w:line="240" w:lineRule="auto"/>
      </w:pPr>
      <w:r>
        <w:t>Änderungen von Name, Anschrift und</w:t>
      </w:r>
      <w:r w:rsidR="002C4351">
        <w:t xml:space="preserve"> weiteren Kontaktdaten sind </w:t>
      </w:r>
      <w:r>
        <w:t>de</w:t>
      </w:r>
      <w:r w:rsidR="00A4479F">
        <w:t>m</w:t>
      </w:r>
      <w:r>
        <w:t xml:space="preserve"> ersten Vorsitzenden </w:t>
      </w:r>
      <w:r w:rsidR="00763DC5">
        <w:t xml:space="preserve">unverzüglich </w:t>
      </w:r>
      <w:r>
        <w:t>mitzuteilen.</w:t>
      </w:r>
    </w:p>
    <w:p w14:paraId="54D9B7C8" w14:textId="77777777" w:rsidR="004F7D86" w:rsidRDefault="00DF149F" w:rsidP="00152C75">
      <w:pPr>
        <w:spacing w:after="0" w:line="240" w:lineRule="auto"/>
        <w:rPr>
          <w:rFonts w:cstheme="minorHAnsi"/>
        </w:rPr>
      </w:pPr>
      <w:r w:rsidRPr="001B4011">
        <w:rPr>
          <w:rFonts w:cstheme="minorHAnsi"/>
        </w:rPr>
        <w:t xml:space="preserve">Die </w:t>
      </w:r>
      <w:r w:rsidR="005A35D4">
        <w:rPr>
          <w:rFonts w:cstheme="minorHAnsi"/>
        </w:rPr>
        <w:t>unten</w:t>
      </w:r>
      <w:r w:rsidR="00342767">
        <w:rPr>
          <w:rFonts w:cstheme="minorHAnsi"/>
        </w:rPr>
        <w:t xml:space="preserve"> abgedruckte Informationspflicht gemäß DSGVO habe </w:t>
      </w:r>
      <w:r w:rsidR="0026577F">
        <w:rPr>
          <w:rFonts w:cstheme="minorHAnsi"/>
        </w:rPr>
        <w:t xml:space="preserve">ich </w:t>
      </w:r>
      <w:r w:rsidR="00342767">
        <w:rPr>
          <w:rFonts w:cstheme="minorHAnsi"/>
        </w:rPr>
        <w:t xml:space="preserve">gelesen und </w:t>
      </w:r>
      <w:r w:rsidR="00A45D4E">
        <w:rPr>
          <w:rFonts w:cstheme="minorHAnsi"/>
        </w:rPr>
        <w:t>zur Kenntnis genommen.</w:t>
      </w:r>
    </w:p>
    <w:p w14:paraId="3F6C5A02" w14:textId="77777777" w:rsidR="00342767" w:rsidRPr="005A35D4" w:rsidRDefault="00342767" w:rsidP="00152C75">
      <w:pPr>
        <w:tabs>
          <w:tab w:val="left" w:pos="9639"/>
        </w:tabs>
        <w:spacing w:after="0" w:line="240" w:lineRule="auto"/>
        <w:rPr>
          <w:rFonts w:cstheme="minorHAnsi"/>
        </w:rPr>
      </w:pPr>
    </w:p>
    <w:p w14:paraId="3AC5DD36" w14:textId="77777777" w:rsidR="005A1910" w:rsidRDefault="00CA0F59" w:rsidP="00C06AA2">
      <w:pPr>
        <w:tabs>
          <w:tab w:val="left" w:pos="5103"/>
        </w:tabs>
        <w:spacing w:after="0"/>
        <w:rPr>
          <w:rFonts w:cstheme="minorHAnsi"/>
        </w:rPr>
      </w:pPr>
      <w:r>
        <w:rPr>
          <w:rFonts w:cstheme="minorHAnsi"/>
        </w:rPr>
        <w:t>___________________________</w:t>
      </w:r>
      <w:r w:rsidR="00DC3C3B">
        <w:rPr>
          <w:rFonts w:cstheme="minorHAnsi"/>
        </w:rPr>
        <w:t>_______</w:t>
      </w:r>
      <w:r w:rsidR="00C06AA2">
        <w:rPr>
          <w:rFonts w:cstheme="minorHAnsi"/>
        </w:rPr>
        <w:t>_______</w:t>
      </w:r>
      <w:r w:rsidR="00C06AA2">
        <w:rPr>
          <w:rFonts w:cstheme="minorHAnsi"/>
        </w:rPr>
        <w:tab/>
      </w:r>
      <w:r>
        <w:rPr>
          <w:rFonts w:cstheme="minorHAnsi"/>
        </w:rPr>
        <w:t>_________________________</w:t>
      </w:r>
      <w:r w:rsidR="00DC3C3B">
        <w:rPr>
          <w:rFonts w:cstheme="minorHAnsi"/>
        </w:rPr>
        <w:t>_____________</w:t>
      </w:r>
      <w:r w:rsidR="00342767">
        <w:rPr>
          <w:rFonts w:cstheme="minorHAnsi"/>
        </w:rPr>
        <w:t>_</w:t>
      </w:r>
      <w:r w:rsidR="00152C75">
        <w:rPr>
          <w:rFonts w:cstheme="minorHAnsi"/>
        </w:rPr>
        <w:t>___</w:t>
      </w:r>
    </w:p>
    <w:p w14:paraId="53C43C54" w14:textId="77777777" w:rsidR="00F03CC1" w:rsidRPr="00BE3698" w:rsidRDefault="00CA0F59" w:rsidP="00C06AA2">
      <w:pPr>
        <w:tabs>
          <w:tab w:val="left" w:pos="5103"/>
        </w:tabs>
        <w:spacing w:after="0"/>
        <w:rPr>
          <w:rFonts w:cstheme="minorHAnsi"/>
          <w:sz w:val="16"/>
          <w:szCs w:val="16"/>
        </w:rPr>
      </w:pPr>
      <w:r w:rsidRPr="00BE3698">
        <w:rPr>
          <w:rFonts w:cstheme="minorHAnsi"/>
          <w:sz w:val="16"/>
          <w:szCs w:val="16"/>
        </w:rPr>
        <w:t>Ort, Datum</w:t>
      </w:r>
      <w:r w:rsidRPr="00BE3698">
        <w:rPr>
          <w:rFonts w:cstheme="minorHAnsi"/>
          <w:sz w:val="16"/>
          <w:szCs w:val="16"/>
        </w:rPr>
        <w:tab/>
        <w:t>Unterschrift ggfs. des gesetzlichen</w:t>
      </w:r>
      <w:r w:rsidR="00F0053E" w:rsidRPr="00BE3698">
        <w:rPr>
          <w:rFonts w:cstheme="minorHAnsi"/>
          <w:sz w:val="16"/>
          <w:szCs w:val="16"/>
        </w:rPr>
        <w:t xml:space="preserve"> </w:t>
      </w:r>
      <w:r w:rsidRPr="00BE3698">
        <w:rPr>
          <w:rFonts w:cstheme="minorHAnsi"/>
          <w:sz w:val="16"/>
          <w:szCs w:val="16"/>
        </w:rPr>
        <w:t>Vertreters</w:t>
      </w:r>
      <w:r w:rsidR="00F03CC1" w:rsidRPr="00BE3698">
        <w:rPr>
          <w:rFonts w:cstheme="minorHAnsi"/>
          <w:sz w:val="16"/>
          <w:szCs w:val="16"/>
        </w:rPr>
        <w:t xml:space="preserve"> </w:t>
      </w:r>
    </w:p>
    <w:p w14:paraId="253A2B01" w14:textId="69ADE343" w:rsidR="00AD50DC" w:rsidRDefault="00AD50DC" w:rsidP="00152C75">
      <w:pPr>
        <w:tabs>
          <w:tab w:val="left" w:pos="3686"/>
        </w:tabs>
        <w:spacing w:after="0" w:line="240" w:lineRule="auto"/>
        <w:rPr>
          <w:rFonts w:cstheme="minorHAnsi"/>
          <w:b/>
        </w:rPr>
      </w:pPr>
    </w:p>
    <w:p w14:paraId="4EF480A4" w14:textId="77777777" w:rsidR="002137F1" w:rsidRPr="005A35D4" w:rsidRDefault="002137F1" w:rsidP="00152C75">
      <w:pPr>
        <w:tabs>
          <w:tab w:val="left" w:pos="3686"/>
        </w:tabs>
        <w:spacing w:after="0" w:line="240" w:lineRule="auto"/>
        <w:rPr>
          <w:rFonts w:cstheme="minorHAnsi"/>
          <w:b/>
        </w:rPr>
      </w:pPr>
    </w:p>
    <w:p w14:paraId="43909CF4" w14:textId="77777777" w:rsidR="00DF149F" w:rsidRPr="00DF149F" w:rsidRDefault="00DF149F" w:rsidP="00372681">
      <w:pPr>
        <w:tabs>
          <w:tab w:val="left" w:pos="3686"/>
        </w:tabs>
        <w:rPr>
          <w:rFonts w:cstheme="minorHAnsi"/>
        </w:rPr>
      </w:pPr>
      <w:r w:rsidRPr="00DF149F">
        <w:rPr>
          <w:rFonts w:cstheme="minorHAnsi"/>
          <w:b/>
          <w:sz w:val="28"/>
          <w:szCs w:val="28"/>
        </w:rPr>
        <w:t>Informationspflicht gemäß DSGVO</w:t>
      </w:r>
      <w:r w:rsidRPr="00DF149F">
        <w:rPr>
          <w:rFonts w:cstheme="minorHAnsi"/>
          <w:b/>
          <w:sz w:val="28"/>
          <w:szCs w:val="28"/>
        </w:rPr>
        <w:br/>
      </w:r>
      <w:r w:rsidRPr="00DF149F">
        <w:rPr>
          <w:rFonts w:cstheme="minorHAnsi"/>
        </w:rPr>
        <w:t>Nach Artikel 12 DSGVO ist der Bürgerverein Bermaringen</w:t>
      </w:r>
      <w:r w:rsidR="00332B0D">
        <w:rPr>
          <w:rFonts w:cstheme="minorHAnsi"/>
        </w:rPr>
        <w:t xml:space="preserve"> e.V.</w:t>
      </w:r>
      <w:r w:rsidRPr="00DF149F">
        <w:rPr>
          <w:rFonts w:cstheme="minorHAnsi"/>
        </w:rPr>
        <w:t xml:space="preserve"> verpflichtet</w:t>
      </w:r>
      <w:r w:rsidR="00477FE8">
        <w:rPr>
          <w:rFonts w:cstheme="minorHAnsi"/>
        </w:rPr>
        <w:t>,</w:t>
      </w:r>
      <w:r w:rsidRPr="00DF149F">
        <w:rPr>
          <w:rFonts w:cstheme="minorHAnsi"/>
        </w:rPr>
        <w:t xml:space="preserve"> den Personen deren Daten er verarbeitet, die in Ar</w:t>
      </w:r>
      <w:r w:rsidR="00477FE8">
        <w:rPr>
          <w:rFonts w:cstheme="minorHAnsi"/>
        </w:rPr>
        <w:t>tikel 13 und 14 DSGVO genannten</w:t>
      </w:r>
      <w:r w:rsidRPr="00DF149F">
        <w:rPr>
          <w:rFonts w:cstheme="minorHAnsi"/>
        </w:rPr>
        <w:t xml:space="preserve"> Informationen bereitzustellen.</w:t>
      </w:r>
    </w:p>
    <w:p w14:paraId="1DE22372" w14:textId="4EB454CA" w:rsidR="00DF149F" w:rsidRPr="00DF149F" w:rsidRDefault="00DF149F" w:rsidP="00457767">
      <w:pPr>
        <w:pStyle w:val="Listenabsatz"/>
        <w:numPr>
          <w:ilvl w:val="0"/>
          <w:numId w:val="2"/>
        </w:numPr>
        <w:tabs>
          <w:tab w:val="left" w:pos="426"/>
          <w:tab w:val="left" w:pos="1418"/>
          <w:tab w:val="left" w:pos="3686"/>
        </w:tabs>
        <w:ind w:left="426" w:hanging="426"/>
        <w:rPr>
          <w:rFonts w:cstheme="minorHAnsi"/>
        </w:rPr>
      </w:pPr>
      <w:r w:rsidRPr="00DF149F">
        <w:rPr>
          <w:rFonts w:cstheme="minorHAnsi"/>
          <w:b/>
        </w:rPr>
        <w:t>Name und Kontaktdaten der Verantwortlichen sowie gegebenenfalls der Vertreter.</w:t>
      </w:r>
      <w:r w:rsidRPr="00DF149F">
        <w:rPr>
          <w:rFonts w:cstheme="minorHAnsi"/>
        </w:rPr>
        <w:br/>
        <w:t>Verantwortlich im Sinne des DSGVO Artikel 13 Absatz 1 Buchstabe a ist</w:t>
      </w:r>
      <w:r w:rsidR="005B4F75">
        <w:rPr>
          <w:rFonts w:cstheme="minorHAnsi"/>
        </w:rPr>
        <w:t>:</w:t>
      </w:r>
      <w:r w:rsidRPr="00DF149F">
        <w:rPr>
          <w:rFonts w:cstheme="minorHAnsi"/>
        </w:rPr>
        <w:br/>
      </w:r>
      <w:r w:rsidR="00AC2872">
        <w:rPr>
          <w:rFonts w:cstheme="minorHAnsi"/>
          <w:sz w:val="24"/>
        </w:rPr>
        <w:t>BV Bermaringen</w:t>
      </w:r>
      <w:r w:rsidR="0079320B">
        <w:rPr>
          <w:rFonts w:cstheme="minorHAnsi"/>
          <w:sz w:val="24"/>
        </w:rPr>
        <w:t xml:space="preserve"> e.V.</w:t>
      </w:r>
      <w:r w:rsidR="00AC2872">
        <w:rPr>
          <w:rFonts w:cstheme="minorHAnsi"/>
          <w:sz w:val="24"/>
        </w:rPr>
        <w:br/>
      </w:r>
      <w:proofErr w:type="spellStart"/>
      <w:r w:rsidR="00AC2872">
        <w:rPr>
          <w:rFonts w:cstheme="minorHAnsi"/>
          <w:sz w:val="24"/>
        </w:rPr>
        <w:t>Kleeweg</w:t>
      </w:r>
      <w:proofErr w:type="spellEnd"/>
      <w:r w:rsidR="00AC2872">
        <w:rPr>
          <w:rFonts w:cstheme="minorHAnsi"/>
          <w:sz w:val="24"/>
        </w:rPr>
        <w:t xml:space="preserve"> </w:t>
      </w:r>
      <w:r w:rsidR="00C47291">
        <w:rPr>
          <w:rFonts w:cstheme="minorHAnsi"/>
          <w:sz w:val="24"/>
        </w:rPr>
        <w:t>15</w:t>
      </w:r>
      <w:r w:rsidR="005B4F75">
        <w:rPr>
          <w:rFonts w:cstheme="minorHAnsi"/>
          <w:sz w:val="24"/>
        </w:rPr>
        <w:br/>
        <w:t>89134 Blaustein</w:t>
      </w:r>
      <w:r w:rsidR="005B4F75">
        <w:rPr>
          <w:rFonts w:cstheme="minorHAnsi"/>
          <w:sz w:val="24"/>
        </w:rPr>
        <w:br/>
      </w:r>
      <w:r w:rsidR="002C4351">
        <w:rPr>
          <w:rFonts w:cstheme="minorHAnsi"/>
        </w:rPr>
        <w:t xml:space="preserve">E-Mail: </w:t>
      </w:r>
      <w:r w:rsidR="00E01BCB">
        <w:rPr>
          <w:rFonts w:cstheme="minorHAnsi"/>
        </w:rPr>
        <w:t>mitgliederverwaltung@</w:t>
      </w:r>
      <w:hyperlink r:id="rId8" w:history="1">
        <w:r w:rsidR="00E01BCB">
          <w:rPr>
            <w:rStyle w:val="Hyperlink"/>
            <w:rFonts w:cstheme="minorHAnsi"/>
            <w:color w:val="000000" w:themeColor="text1"/>
            <w:u w:val="none"/>
          </w:rPr>
          <w:t>bv-bermaringen.</w:t>
        </w:r>
        <w:r w:rsidR="002C4351" w:rsidRPr="00CA2641">
          <w:rPr>
            <w:rStyle w:val="Hyperlink"/>
            <w:rFonts w:cstheme="minorHAnsi"/>
            <w:color w:val="000000" w:themeColor="text1"/>
            <w:u w:val="none"/>
          </w:rPr>
          <w:t>de</w:t>
        </w:r>
      </w:hyperlink>
      <w:r w:rsidR="002C4351">
        <w:rPr>
          <w:rFonts w:cstheme="minorHAnsi"/>
        </w:rPr>
        <w:br/>
      </w:r>
      <w:r w:rsidR="00E87A25" w:rsidRPr="002C4351">
        <w:rPr>
          <w:rFonts w:cstheme="minorHAnsi"/>
        </w:rPr>
        <w:br/>
      </w:r>
      <w:r w:rsidR="00152C75">
        <w:rPr>
          <w:rFonts w:cstheme="minorHAnsi"/>
        </w:rPr>
        <w:t>Gesetzlich vertreten durch</w:t>
      </w:r>
      <w:r w:rsidRPr="00DF149F">
        <w:rPr>
          <w:rFonts w:cstheme="minorHAnsi"/>
        </w:rPr>
        <w:t xml:space="preserve"> </w:t>
      </w:r>
      <w:r w:rsidR="003F3897">
        <w:rPr>
          <w:rFonts w:cstheme="minorHAnsi"/>
        </w:rPr>
        <w:t>d</w:t>
      </w:r>
      <w:r w:rsidR="00C47291">
        <w:rPr>
          <w:rFonts w:cstheme="minorHAnsi"/>
        </w:rPr>
        <w:t xml:space="preserve">en </w:t>
      </w:r>
      <w:r w:rsidR="003F3897">
        <w:rPr>
          <w:rFonts w:cstheme="minorHAnsi"/>
        </w:rPr>
        <w:t>1. Vorsitzende</w:t>
      </w:r>
      <w:r w:rsidR="00C47291">
        <w:rPr>
          <w:rFonts w:cstheme="minorHAnsi"/>
        </w:rPr>
        <w:t>n</w:t>
      </w:r>
      <w:r w:rsidR="00522430">
        <w:rPr>
          <w:rFonts w:cstheme="minorHAnsi"/>
        </w:rPr>
        <w:t xml:space="preserve"> </w:t>
      </w:r>
      <w:r w:rsidR="003F3897">
        <w:rPr>
          <w:rFonts w:cstheme="minorHAnsi"/>
        </w:rPr>
        <w:t>nach</w:t>
      </w:r>
      <w:r w:rsidR="005B4F75">
        <w:rPr>
          <w:rFonts w:cstheme="minorHAnsi"/>
        </w:rPr>
        <w:t xml:space="preserve"> §26 BGB</w:t>
      </w:r>
      <w:r w:rsidR="00754CF7">
        <w:rPr>
          <w:rFonts w:cstheme="minorHAnsi"/>
        </w:rPr>
        <w:t xml:space="preserve"> </w:t>
      </w:r>
      <w:r w:rsidR="00C47291">
        <w:rPr>
          <w:rFonts w:cstheme="minorHAnsi"/>
        </w:rPr>
        <w:t>Tilmann Urban.</w:t>
      </w:r>
      <w:r w:rsidR="00E87A25">
        <w:rPr>
          <w:rFonts w:cstheme="minorHAnsi"/>
          <w:color w:val="FF0000"/>
        </w:rPr>
        <w:br/>
      </w:r>
    </w:p>
    <w:p w14:paraId="077687FC" w14:textId="0A198BFB" w:rsidR="005A35D4" w:rsidRDefault="00DF149F" w:rsidP="00372681">
      <w:pPr>
        <w:pStyle w:val="Listenabsatz"/>
        <w:numPr>
          <w:ilvl w:val="0"/>
          <w:numId w:val="2"/>
        </w:numPr>
        <w:tabs>
          <w:tab w:val="left" w:pos="426"/>
          <w:tab w:val="left" w:pos="1418"/>
          <w:tab w:val="left" w:pos="3686"/>
        </w:tabs>
        <w:ind w:left="426" w:hanging="426"/>
        <w:rPr>
          <w:rFonts w:cstheme="minorHAnsi"/>
        </w:rPr>
      </w:pPr>
      <w:r w:rsidRPr="00DF149F">
        <w:rPr>
          <w:rFonts w:cstheme="minorHAnsi"/>
        </w:rPr>
        <w:t>Unsere</w:t>
      </w:r>
      <w:r w:rsidR="009F5108">
        <w:rPr>
          <w:rFonts w:cstheme="minorHAnsi"/>
        </w:rPr>
        <w:t>(</w:t>
      </w:r>
      <w:r w:rsidRPr="00DF149F">
        <w:rPr>
          <w:rFonts w:cstheme="minorHAnsi"/>
        </w:rPr>
        <w:t>n</w:t>
      </w:r>
      <w:r w:rsidR="009F5108">
        <w:rPr>
          <w:rFonts w:cstheme="minorHAnsi"/>
        </w:rPr>
        <w:t>)</w:t>
      </w:r>
      <w:r w:rsidRPr="00DF149F">
        <w:rPr>
          <w:rFonts w:cstheme="minorHAnsi"/>
        </w:rPr>
        <w:t xml:space="preserve"> </w:t>
      </w:r>
      <w:r w:rsidR="009F5108">
        <w:rPr>
          <w:rFonts w:cstheme="minorHAnsi"/>
          <w:b/>
        </w:rPr>
        <w:t>Datenschutzansprechpartner(</w:t>
      </w:r>
      <w:r w:rsidRPr="00DF149F">
        <w:rPr>
          <w:rFonts w:cstheme="minorHAnsi"/>
          <w:b/>
        </w:rPr>
        <w:t>in</w:t>
      </w:r>
      <w:r w:rsidR="009F5108">
        <w:rPr>
          <w:rFonts w:cstheme="minorHAnsi"/>
          <w:b/>
        </w:rPr>
        <w:t>)</w:t>
      </w:r>
      <w:r w:rsidR="00AD50DC">
        <w:rPr>
          <w:rFonts w:cstheme="minorHAnsi"/>
        </w:rPr>
        <w:t xml:space="preserve"> erreichen Sie</w:t>
      </w:r>
      <w:r w:rsidRPr="00DF149F">
        <w:rPr>
          <w:rFonts w:cstheme="minorHAnsi"/>
        </w:rPr>
        <w:t xml:space="preserve"> </w:t>
      </w:r>
      <w:r w:rsidR="00AD50DC">
        <w:rPr>
          <w:rFonts w:cstheme="minorHAnsi"/>
        </w:rPr>
        <w:t>über de</w:t>
      </w:r>
      <w:r w:rsidR="00C47291">
        <w:rPr>
          <w:rFonts w:cstheme="minorHAnsi"/>
        </w:rPr>
        <w:t>n</w:t>
      </w:r>
      <w:r w:rsidR="00AC2872">
        <w:rPr>
          <w:rFonts w:cstheme="minorHAnsi"/>
        </w:rPr>
        <w:t xml:space="preserve"> 1. Vorsitzende</w:t>
      </w:r>
      <w:r w:rsidR="00C47291">
        <w:rPr>
          <w:rFonts w:cstheme="minorHAnsi"/>
        </w:rPr>
        <w:t>n</w:t>
      </w:r>
      <w:r w:rsidR="00AD50DC">
        <w:rPr>
          <w:rFonts w:cstheme="minorHAnsi"/>
        </w:rPr>
        <w:t>.</w:t>
      </w:r>
    </w:p>
    <w:p w14:paraId="694B9188" w14:textId="77777777" w:rsidR="00DF149F" w:rsidRPr="008D37E4" w:rsidRDefault="008D37E4" w:rsidP="005A35D4">
      <w:pPr>
        <w:rPr>
          <w:rFonts w:cstheme="minorHAnsi"/>
          <w:sz w:val="20"/>
          <w:szCs w:val="20"/>
        </w:rPr>
      </w:pPr>
      <w:r w:rsidRPr="008D37E4">
        <w:rPr>
          <w:rFonts w:cstheme="minorHAnsi"/>
          <w:sz w:val="20"/>
          <w:szCs w:val="20"/>
        </w:rPr>
        <w:t>Bitte Rückseite beachten</w:t>
      </w:r>
      <w:r w:rsidR="00B52836">
        <w:rPr>
          <w:rFonts w:cstheme="minorHAnsi"/>
          <w:sz w:val="20"/>
          <w:szCs w:val="20"/>
        </w:rPr>
        <w:t>.</w:t>
      </w:r>
      <w:r w:rsidR="005A35D4" w:rsidRPr="008D37E4">
        <w:rPr>
          <w:rFonts w:cstheme="minorHAnsi"/>
          <w:sz w:val="20"/>
          <w:szCs w:val="20"/>
        </w:rPr>
        <w:br w:type="page"/>
      </w:r>
    </w:p>
    <w:p w14:paraId="131AF716" w14:textId="77777777" w:rsidR="00DF149F" w:rsidRPr="00DF149F" w:rsidRDefault="00DF149F" w:rsidP="003150FD">
      <w:pPr>
        <w:pStyle w:val="Listenabsatz"/>
        <w:numPr>
          <w:ilvl w:val="0"/>
          <w:numId w:val="2"/>
        </w:numPr>
        <w:tabs>
          <w:tab w:val="left" w:pos="426"/>
          <w:tab w:val="left" w:pos="1418"/>
          <w:tab w:val="left" w:pos="3686"/>
        </w:tabs>
        <w:ind w:left="426" w:hanging="426"/>
        <w:rPr>
          <w:rFonts w:cstheme="minorHAnsi"/>
        </w:rPr>
      </w:pPr>
      <w:r w:rsidRPr="00DF149F">
        <w:rPr>
          <w:rFonts w:cstheme="minorHAnsi"/>
          <w:b/>
        </w:rPr>
        <w:lastRenderedPageBreak/>
        <w:t>Zweck und Rechtsgrundlage der personenbezogenen Datenverarbeitung</w:t>
      </w:r>
    </w:p>
    <w:p w14:paraId="0C85B0F5" w14:textId="77777777" w:rsidR="0064146A" w:rsidRPr="0064146A" w:rsidRDefault="00DF149F" w:rsidP="00372681">
      <w:pPr>
        <w:pStyle w:val="Listenabsatz"/>
        <w:numPr>
          <w:ilvl w:val="1"/>
          <w:numId w:val="2"/>
        </w:numPr>
        <w:tabs>
          <w:tab w:val="left" w:pos="1418"/>
          <w:tab w:val="left" w:pos="3686"/>
        </w:tabs>
        <w:rPr>
          <w:rFonts w:cstheme="minorHAnsi"/>
        </w:rPr>
      </w:pPr>
      <w:r w:rsidRPr="00DF149F">
        <w:rPr>
          <w:rFonts w:cstheme="minorHAnsi"/>
        </w:rPr>
        <w:t xml:space="preserve">Zum </w:t>
      </w:r>
      <w:r w:rsidRPr="00DF149F">
        <w:rPr>
          <w:rFonts w:cstheme="minorHAnsi"/>
          <w:b/>
        </w:rPr>
        <w:t>Zweck der</w:t>
      </w:r>
      <w:r w:rsidRPr="00DF149F">
        <w:rPr>
          <w:rFonts w:cstheme="minorHAnsi"/>
        </w:rPr>
        <w:t xml:space="preserve"> </w:t>
      </w:r>
      <w:r w:rsidRPr="00DF149F">
        <w:rPr>
          <w:rFonts w:cstheme="minorHAnsi"/>
          <w:b/>
        </w:rPr>
        <w:t>Mitgliederverwaltung</w:t>
      </w:r>
      <w:r w:rsidRPr="00DF149F">
        <w:rPr>
          <w:rFonts w:cstheme="minorHAnsi"/>
        </w:rPr>
        <w:t xml:space="preserve"> werden Name, Vorname. Geburtsdatum</w:t>
      </w:r>
      <w:r w:rsidR="00E41166">
        <w:rPr>
          <w:rFonts w:cstheme="minorHAnsi"/>
        </w:rPr>
        <w:t>,</w:t>
      </w:r>
      <w:r w:rsidRPr="00DF149F">
        <w:rPr>
          <w:rFonts w:cstheme="minorHAnsi"/>
        </w:rPr>
        <w:t xml:space="preserve"> Geschlecht, Anschrift, Telefon, Mailadresse, Eintrittsdatum, Berufs-/Familienstatus gespeichert.</w:t>
      </w:r>
      <w:r w:rsidRPr="00DF149F">
        <w:rPr>
          <w:rFonts w:cstheme="minorHAnsi"/>
        </w:rPr>
        <w:br/>
        <w:t>Die Rechtsgrundlage hierfür ist Artikel 6 Absatz1 Buchstabe b DSGVO</w:t>
      </w:r>
      <w:r w:rsidR="00477FE8">
        <w:rPr>
          <w:rFonts w:cstheme="minorHAnsi"/>
        </w:rPr>
        <w:t>.</w:t>
      </w:r>
    </w:p>
    <w:p w14:paraId="7FE24FB0" w14:textId="77777777" w:rsidR="00DF149F" w:rsidRPr="00DF149F" w:rsidRDefault="00DF149F" w:rsidP="00372681">
      <w:pPr>
        <w:pStyle w:val="Listenabsatz"/>
        <w:numPr>
          <w:ilvl w:val="1"/>
          <w:numId w:val="2"/>
        </w:numPr>
        <w:tabs>
          <w:tab w:val="left" w:pos="1418"/>
          <w:tab w:val="left" w:pos="3686"/>
        </w:tabs>
        <w:rPr>
          <w:rFonts w:cstheme="minorHAnsi"/>
        </w:rPr>
      </w:pPr>
      <w:r w:rsidRPr="00DF149F">
        <w:rPr>
          <w:rFonts w:cstheme="minorHAnsi"/>
        </w:rPr>
        <w:t xml:space="preserve">Zum </w:t>
      </w:r>
      <w:r w:rsidRPr="00DF149F">
        <w:rPr>
          <w:rFonts w:cstheme="minorHAnsi"/>
          <w:b/>
        </w:rPr>
        <w:t>Zweck der</w:t>
      </w:r>
      <w:r w:rsidRPr="00DF149F">
        <w:rPr>
          <w:rFonts w:cstheme="minorHAnsi"/>
        </w:rPr>
        <w:t xml:space="preserve"> </w:t>
      </w:r>
      <w:r w:rsidRPr="00DF149F">
        <w:rPr>
          <w:rFonts w:cstheme="minorHAnsi"/>
          <w:b/>
        </w:rPr>
        <w:t>Beitragsverwaltung</w:t>
      </w:r>
      <w:r w:rsidRPr="00DF149F">
        <w:rPr>
          <w:rFonts w:cstheme="minorHAnsi"/>
        </w:rPr>
        <w:t xml:space="preserve"> wird die Bankverbindung verarbeitet.</w:t>
      </w:r>
      <w:r w:rsidRPr="00DF149F">
        <w:rPr>
          <w:rFonts w:cstheme="minorHAnsi"/>
        </w:rPr>
        <w:br/>
        <w:t>Die Rechtsgrundlage hierfür ist Artikel 6 Absatz1 Buchstabe b DSGVO</w:t>
      </w:r>
      <w:r w:rsidR="00477FE8">
        <w:rPr>
          <w:rFonts w:cstheme="minorHAnsi"/>
        </w:rPr>
        <w:t>.</w:t>
      </w:r>
    </w:p>
    <w:p w14:paraId="281804FB" w14:textId="77777777" w:rsidR="00DF149F" w:rsidRPr="00DF149F" w:rsidRDefault="00DF149F" w:rsidP="00372681">
      <w:pPr>
        <w:pStyle w:val="Listenabsatz"/>
        <w:numPr>
          <w:ilvl w:val="1"/>
          <w:numId w:val="2"/>
        </w:numPr>
        <w:tabs>
          <w:tab w:val="left" w:pos="1418"/>
          <w:tab w:val="left" w:pos="3686"/>
        </w:tabs>
        <w:rPr>
          <w:rFonts w:cstheme="minorHAnsi"/>
        </w:rPr>
      </w:pPr>
      <w:r w:rsidRPr="00DF149F">
        <w:rPr>
          <w:rFonts w:cstheme="minorHAnsi"/>
        </w:rPr>
        <w:t xml:space="preserve">Zum </w:t>
      </w:r>
      <w:r w:rsidRPr="00DF149F">
        <w:rPr>
          <w:rFonts w:cstheme="minorHAnsi"/>
          <w:b/>
        </w:rPr>
        <w:t>Zweck der Außendarstellung</w:t>
      </w:r>
      <w:r w:rsidRPr="00DF149F">
        <w:rPr>
          <w:rFonts w:cstheme="minorHAnsi"/>
        </w:rPr>
        <w:t xml:space="preserve"> werden, im Rahmen der Interessenabwägung, Bild</w:t>
      </w:r>
      <w:r w:rsidR="00B52836">
        <w:rPr>
          <w:rFonts w:cstheme="minorHAnsi"/>
        </w:rPr>
        <w:t xml:space="preserve">-und </w:t>
      </w:r>
      <w:r w:rsidRPr="00DF149F">
        <w:rPr>
          <w:rFonts w:cstheme="minorHAnsi"/>
        </w:rPr>
        <w:t xml:space="preserve">Tonaufnahmen von Veranstaltungen gemacht und </w:t>
      </w:r>
      <w:r w:rsidR="000C1F4A">
        <w:rPr>
          <w:rFonts w:cstheme="minorHAnsi"/>
        </w:rPr>
        <w:t xml:space="preserve">Textbeiträge </w:t>
      </w:r>
      <w:r w:rsidRPr="00DF149F">
        <w:rPr>
          <w:rFonts w:cstheme="minorHAnsi"/>
        </w:rPr>
        <w:t xml:space="preserve">in Printmedien, auf der Website des Vereins </w:t>
      </w:r>
      <w:r w:rsidR="00E00E45">
        <w:rPr>
          <w:rFonts w:cstheme="minorHAnsi"/>
        </w:rPr>
        <w:t>sowie</w:t>
      </w:r>
      <w:r w:rsidRPr="00DF149F">
        <w:rPr>
          <w:rFonts w:cstheme="minorHAnsi"/>
        </w:rPr>
        <w:t xml:space="preserve"> den Auftritten des Vereins in sozialen Medien veröffentlicht.</w:t>
      </w:r>
      <w:r w:rsidR="000C1F4A">
        <w:rPr>
          <w:rFonts w:cstheme="minorHAnsi"/>
        </w:rPr>
        <w:t xml:space="preserve"> </w:t>
      </w:r>
      <w:r w:rsidR="001263E2">
        <w:rPr>
          <w:rFonts w:cstheme="minorHAnsi"/>
        </w:rPr>
        <w:t>Auf die gleiche Weise</w:t>
      </w:r>
      <w:r w:rsidR="000C1F4A">
        <w:rPr>
          <w:rFonts w:cstheme="minorHAnsi"/>
        </w:rPr>
        <w:t xml:space="preserve"> werden p</w:t>
      </w:r>
      <w:r w:rsidR="000C1F4A" w:rsidRPr="000C1F4A">
        <w:rPr>
          <w:rFonts w:cstheme="minorHAnsi"/>
        </w:rPr>
        <w:t>ersönliche Nachrichten</w:t>
      </w:r>
      <w:r w:rsidR="000C1F4A">
        <w:rPr>
          <w:rFonts w:cstheme="minorHAnsi"/>
        </w:rPr>
        <w:t xml:space="preserve"> </w:t>
      </w:r>
      <w:r w:rsidR="000C1F4A" w:rsidRPr="000C1F4A">
        <w:rPr>
          <w:rFonts w:cstheme="minorHAnsi"/>
        </w:rPr>
        <w:t>mit einem Bezug zum Verein wie Eintritte, Austritte, Spenden, Geburtstage und Jubiläen</w:t>
      </w:r>
      <w:r w:rsidR="000C1F4A">
        <w:rPr>
          <w:rFonts w:cstheme="minorHAnsi"/>
        </w:rPr>
        <w:t xml:space="preserve"> veröffentlicht</w:t>
      </w:r>
      <w:r w:rsidR="00676666">
        <w:rPr>
          <w:rFonts w:cstheme="minorHAnsi"/>
        </w:rPr>
        <w:t xml:space="preserve">, </w:t>
      </w:r>
      <w:r w:rsidR="000C1F4A" w:rsidRPr="00676666">
        <w:rPr>
          <w:rFonts w:cstheme="minorHAnsi"/>
        </w:rPr>
        <w:t>wenn dem Verein keine schutzwürdigen Belange des Betroffenen bekannt sind, die dem entgegenstehen.</w:t>
      </w:r>
      <w:r w:rsidRPr="00676666">
        <w:rPr>
          <w:rFonts w:cstheme="minorHAnsi"/>
        </w:rPr>
        <w:br/>
      </w:r>
      <w:r w:rsidRPr="00DF149F">
        <w:rPr>
          <w:rFonts w:cstheme="minorHAnsi"/>
        </w:rPr>
        <w:t>Die Rechtsgrundlage hierfür ist Artikel 6 Absatz1 Buchstabe a und f DSGVO</w:t>
      </w:r>
      <w:r w:rsidR="00477FE8">
        <w:rPr>
          <w:rFonts w:cstheme="minorHAnsi"/>
        </w:rPr>
        <w:t>.</w:t>
      </w:r>
    </w:p>
    <w:p w14:paraId="3C83D658" w14:textId="77777777" w:rsidR="00DF149F" w:rsidRPr="00DF149F" w:rsidRDefault="00DF149F" w:rsidP="00372681">
      <w:pPr>
        <w:pStyle w:val="Listenabsatz"/>
        <w:numPr>
          <w:ilvl w:val="1"/>
          <w:numId w:val="2"/>
        </w:numPr>
        <w:tabs>
          <w:tab w:val="left" w:pos="1418"/>
          <w:tab w:val="left" w:pos="3686"/>
        </w:tabs>
        <w:rPr>
          <w:rFonts w:cstheme="minorHAnsi"/>
        </w:rPr>
      </w:pPr>
      <w:r w:rsidRPr="00DF149F">
        <w:rPr>
          <w:rFonts w:cstheme="minorHAnsi"/>
        </w:rPr>
        <w:t xml:space="preserve">Zum </w:t>
      </w:r>
      <w:r w:rsidRPr="00DF149F">
        <w:rPr>
          <w:rFonts w:cstheme="minorHAnsi"/>
          <w:b/>
        </w:rPr>
        <w:t>Zweck der Eigenwerbung</w:t>
      </w:r>
      <w:r w:rsidRPr="00DF149F">
        <w:rPr>
          <w:rFonts w:cstheme="minorHAnsi"/>
        </w:rPr>
        <w:t xml:space="preserve"> des BV Bermaringen e.V. wird Werbung</w:t>
      </w:r>
      <w:r w:rsidR="009521E6">
        <w:rPr>
          <w:rFonts w:cstheme="minorHAnsi"/>
        </w:rPr>
        <w:t>, z.B. für Vereinsveranstaltung</w:t>
      </w:r>
      <w:r w:rsidR="00434160">
        <w:rPr>
          <w:rFonts w:cstheme="minorHAnsi"/>
        </w:rPr>
        <w:t>e</w:t>
      </w:r>
      <w:r w:rsidR="009521E6">
        <w:rPr>
          <w:rFonts w:cstheme="minorHAnsi"/>
        </w:rPr>
        <w:t>n,</w:t>
      </w:r>
      <w:r w:rsidRPr="00DF149F">
        <w:rPr>
          <w:rFonts w:cstheme="minorHAnsi"/>
        </w:rPr>
        <w:t xml:space="preserve"> </w:t>
      </w:r>
      <w:r w:rsidR="00434160">
        <w:rPr>
          <w:rFonts w:cstheme="minorHAnsi"/>
        </w:rPr>
        <w:t xml:space="preserve">elektronisch </w:t>
      </w:r>
      <w:r w:rsidR="0027688E">
        <w:rPr>
          <w:rFonts w:cstheme="minorHAnsi"/>
        </w:rPr>
        <w:t xml:space="preserve">an die </w:t>
      </w:r>
      <w:r w:rsidRPr="00DF149F">
        <w:rPr>
          <w:rFonts w:cstheme="minorHAnsi"/>
        </w:rPr>
        <w:t>Mitglieder / Veranstaltungsteilnehmer versendet.</w:t>
      </w:r>
      <w:r w:rsidRPr="00DF149F">
        <w:rPr>
          <w:rFonts w:cstheme="minorHAnsi"/>
        </w:rPr>
        <w:br/>
        <w:t>Die Rechtsgrundlage hierfür ist Artikel 6 Absatz1 Buchstabe f DSGVO</w:t>
      </w:r>
      <w:r w:rsidR="00477FE8">
        <w:rPr>
          <w:rFonts w:cstheme="minorHAnsi"/>
        </w:rPr>
        <w:t>.</w:t>
      </w:r>
    </w:p>
    <w:p w14:paraId="28C2BA8C" w14:textId="77777777" w:rsidR="00DF149F" w:rsidRPr="00DF149F" w:rsidRDefault="00DF149F" w:rsidP="00372681">
      <w:pPr>
        <w:pStyle w:val="Listenabsatz"/>
        <w:numPr>
          <w:ilvl w:val="1"/>
          <w:numId w:val="2"/>
        </w:numPr>
        <w:tabs>
          <w:tab w:val="left" w:pos="1418"/>
          <w:tab w:val="left" w:pos="3686"/>
        </w:tabs>
        <w:rPr>
          <w:rFonts w:cstheme="minorHAnsi"/>
        </w:rPr>
      </w:pPr>
      <w:r w:rsidRPr="00DF149F">
        <w:rPr>
          <w:rFonts w:cstheme="minorHAnsi"/>
        </w:rPr>
        <w:t xml:space="preserve">Zum </w:t>
      </w:r>
      <w:r w:rsidRPr="00DF149F">
        <w:rPr>
          <w:rFonts w:cstheme="minorHAnsi"/>
          <w:b/>
        </w:rPr>
        <w:t>Zweck der Vereinschronik</w:t>
      </w:r>
      <w:r w:rsidRPr="00DF149F">
        <w:rPr>
          <w:rFonts w:cstheme="minorHAnsi"/>
        </w:rPr>
        <w:t xml:space="preserve"> werden Vorname, Nachname, </w:t>
      </w:r>
      <w:r w:rsidR="0026577F">
        <w:rPr>
          <w:rFonts w:cstheme="minorHAnsi"/>
        </w:rPr>
        <w:t xml:space="preserve">Geburtsdatum, </w:t>
      </w:r>
      <w:r w:rsidRPr="00DF149F">
        <w:rPr>
          <w:rFonts w:cstheme="minorHAnsi"/>
        </w:rPr>
        <w:t>Funktion im Verein sowie besondere Ereignisse und Erfolge an denen die Person mitgewirkt hat gespeichert.</w:t>
      </w:r>
      <w:r w:rsidRPr="00DF149F">
        <w:rPr>
          <w:rFonts w:cstheme="minorHAnsi"/>
        </w:rPr>
        <w:br/>
        <w:t>Die Rechtsgrundlage hierfür ist Artikel 6 Absatz1 Buchstabe f DSGVO</w:t>
      </w:r>
      <w:r w:rsidR="00477FE8">
        <w:rPr>
          <w:rFonts w:cstheme="minorHAnsi"/>
        </w:rPr>
        <w:t>.</w:t>
      </w:r>
      <w:r w:rsidR="00372681">
        <w:rPr>
          <w:rFonts w:cstheme="minorHAnsi"/>
        </w:rPr>
        <w:br/>
      </w:r>
    </w:p>
    <w:p w14:paraId="517B58C3" w14:textId="77777777" w:rsidR="009521E6" w:rsidRDefault="00DF149F" w:rsidP="00372681">
      <w:pPr>
        <w:pStyle w:val="Listenabsatz"/>
        <w:numPr>
          <w:ilvl w:val="0"/>
          <w:numId w:val="2"/>
        </w:numPr>
        <w:tabs>
          <w:tab w:val="left" w:pos="1418"/>
          <w:tab w:val="left" w:pos="3686"/>
        </w:tabs>
        <w:ind w:left="426" w:hanging="426"/>
        <w:rPr>
          <w:rFonts w:cstheme="minorHAnsi"/>
        </w:rPr>
      </w:pPr>
      <w:r w:rsidRPr="00DF149F">
        <w:rPr>
          <w:rFonts w:cstheme="minorHAnsi"/>
          <w:b/>
        </w:rPr>
        <w:t>Speicherungsdauer der personenbezogenen Daten</w:t>
      </w:r>
    </w:p>
    <w:p w14:paraId="04090AC2" w14:textId="77777777" w:rsidR="00DF149F" w:rsidRDefault="00DF149F" w:rsidP="00372681">
      <w:pPr>
        <w:pStyle w:val="Listenabsatz"/>
        <w:numPr>
          <w:ilvl w:val="1"/>
          <w:numId w:val="2"/>
        </w:numPr>
        <w:tabs>
          <w:tab w:val="left" w:pos="1134"/>
          <w:tab w:val="left" w:pos="1418"/>
          <w:tab w:val="left" w:pos="3686"/>
        </w:tabs>
        <w:rPr>
          <w:rFonts w:cstheme="minorHAnsi"/>
        </w:rPr>
      </w:pPr>
      <w:r w:rsidRPr="00DF149F">
        <w:rPr>
          <w:rFonts w:cstheme="minorHAnsi"/>
        </w:rPr>
        <w:t>Personenbezogene Daten werden für die Dauer der Mitgliedschaft gespeichert. Darüber hinaus werden Daten gemäß den gesetzlichen Au</w:t>
      </w:r>
      <w:r w:rsidR="001263E2">
        <w:rPr>
          <w:rFonts w:cstheme="minorHAnsi"/>
        </w:rPr>
        <w:t>fbewahrungsfristen gespeichert.</w:t>
      </w:r>
      <w:r w:rsidR="001263E2">
        <w:rPr>
          <w:rFonts w:cstheme="minorHAnsi"/>
        </w:rPr>
        <w:br/>
      </w:r>
      <w:r w:rsidR="00372681">
        <w:rPr>
          <w:rFonts w:cstheme="minorHAnsi"/>
        </w:rPr>
        <w:tab/>
      </w:r>
      <w:r w:rsidR="001263E2">
        <w:rPr>
          <w:rFonts w:cstheme="minorHAnsi"/>
        </w:rPr>
        <w:sym w:font="Symbol" w:char="F0B7"/>
      </w:r>
      <w:r w:rsidR="001263E2">
        <w:rPr>
          <w:rFonts w:cstheme="minorHAnsi"/>
        </w:rPr>
        <w:tab/>
        <w:t>Löschung der für die Mitgliederverwaltung notwendigen Daten (siehe 3.1)nach 2 Jahren.</w:t>
      </w:r>
      <w:r w:rsidR="001263E2">
        <w:rPr>
          <w:rFonts w:cstheme="minorHAnsi"/>
        </w:rPr>
        <w:br/>
      </w:r>
      <w:r w:rsidR="00372681">
        <w:rPr>
          <w:rFonts w:cstheme="minorHAnsi"/>
        </w:rPr>
        <w:tab/>
      </w:r>
      <w:r w:rsidR="001263E2">
        <w:rPr>
          <w:rFonts w:cstheme="minorHAnsi"/>
        </w:rPr>
        <w:sym w:font="Symbol" w:char="F0B7"/>
      </w:r>
      <w:r w:rsidR="001263E2">
        <w:rPr>
          <w:rFonts w:cstheme="minorHAnsi"/>
        </w:rPr>
        <w:tab/>
        <w:t>Löschung der für die Beitragsverwaltung notwendigen Daten (siehe 3.2) nach 10 Jahren.</w:t>
      </w:r>
      <w:r w:rsidR="001263E2">
        <w:rPr>
          <w:rFonts w:cstheme="minorHAnsi"/>
        </w:rPr>
        <w:br/>
      </w:r>
      <w:r w:rsidRPr="00DF149F">
        <w:rPr>
          <w:rFonts w:cstheme="minorHAnsi"/>
        </w:rPr>
        <w:t xml:space="preserve">In der Zeit zwischen Beendigung der Mitgliedschaft und der Löschung wird die Verarbeitung dieser Daten eingeschränkt. </w:t>
      </w:r>
    </w:p>
    <w:p w14:paraId="69EE66C0" w14:textId="77777777" w:rsidR="009521E6" w:rsidRDefault="009521E6" w:rsidP="00372681">
      <w:pPr>
        <w:pStyle w:val="Listenabsatz"/>
        <w:numPr>
          <w:ilvl w:val="1"/>
          <w:numId w:val="2"/>
        </w:numPr>
        <w:tabs>
          <w:tab w:val="left" w:pos="1418"/>
          <w:tab w:val="left" w:pos="3686"/>
        </w:tabs>
        <w:rPr>
          <w:rFonts w:cstheme="minorHAnsi"/>
        </w:rPr>
      </w:pPr>
      <w:r>
        <w:rPr>
          <w:rFonts w:cstheme="minorHAnsi"/>
        </w:rPr>
        <w:t xml:space="preserve">IP-Adressen, welche beim Besuch der Vereinswebsite gespeichert werden, werden nach </w:t>
      </w:r>
      <w:r w:rsidR="0027688E">
        <w:rPr>
          <w:rFonts w:cstheme="minorHAnsi"/>
        </w:rPr>
        <w:t>3</w:t>
      </w:r>
      <w:r>
        <w:rPr>
          <w:rFonts w:cstheme="minorHAnsi"/>
        </w:rPr>
        <w:t>0 Tagen gelöscht.</w:t>
      </w:r>
    </w:p>
    <w:p w14:paraId="79E8CF61" w14:textId="77777777" w:rsidR="0027688E" w:rsidRPr="00DF149F" w:rsidRDefault="0027688E" w:rsidP="00372681">
      <w:pPr>
        <w:pStyle w:val="Listenabsatz"/>
        <w:numPr>
          <w:ilvl w:val="1"/>
          <w:numId w:val="2"/>
        </w:numPr>
        <w:tabs>
          <w:tab w:val="left" w:pos="1418"/>
          <w:tab w:val="left" w:pos="3686"/>
        </w:tabs>
        <w:rPr>
          <w:rFonts w:cstheme="minorHAnsi"/>
        </w:rPr>
      </w:pPr>
      <w:r>
        <w:rPr>
          <w:rFonts w:cstheme="minorHAnsi"/>
        </w:rPr>
        <w:t>Im Falle des Widerrufs</w:t>
      </w:r>
      <w:r w:rsidR="00F76628">
        <w:rPr>
          <w:rFonts w:cstheme="minorHAnsi"/>
        </w:rPr>
        <w:t xml:space="preserve"> der Einwilligung werden Daten, welche nicht der Mitgliederverwaltung dienen unverzüglich gelöscht.</w:t>
      </w:r>
    </w:p>
    <w:p w14:paraId="7368B133" w14:textId="77777777" w:rsidR="00DF149F" w:rsidRPr="00F76628" w:rsidRDefault="00F76628" w:rsidP="00372681">
      <w:pPr>
        <w:pStyle w:val="Listenabsatz"/>
        <w:numPr>
          <w:ilvl w:val="0"/>
          <w:numId w:val="2"/>
        </w:numPr>
        <w:tabs>
          <w:tab w:val="left" w:pos="1134"/>
          <w:tab w:val="left" w:pos="1418"/>
          <w:tab w:val="left" w:pos="3686"/>
        </w:tabs>
        <w:ind w:left="426" w:hanging="426"/>
        <w:rPr>
          <w:rFonts w:cstheme="minorHAnsi"/>
        </w:rPr>
      </w:pPr>
      <w:r>
        <w:rPr>
          <w:rFonts w:cstheme="minorHAnsi"/>
          <w:b/>
        </w:rPr>
        <w:t>Rechte betroffener Personen</w:t>
      </w:r>
      <w:r w:rsidR="00DF149F" w:rsidRPr="00DF149F">
        <w:rPr>
          <w:rFonts w:cstheme="minorHAnsi"/>
        </w:rPr>
        <w:br/>
        <w:t>Entsprechend den jeweils genannten Artikeln der DSGVO haben Personen folgende Rechte:</w:t>
      </w:r>
      <w:r w:rsidR="00DF149F" w:rsidRPr="00DF149F">
        <w:rPr>
          <w:rFonts w:cstheme="minorHAnsi"/>
        </w:rPr>
        <w:br/>
      </w:r>
      <w:r w:rsidR="00372681">
        <w:rPr>
          <w:rFonts w:cstheme="minorHAnsi"/>
        </w:rPr>
        <w:tab/>
      </w:r>
      <w:r>
        <w:rPr>
          <w:rFonts w:cstheme="minorHAnsi"/>
        </w:rPr>
        <w:sym w:font="Symbol" w:char="F0B7"/>
      </w:r>
      <w:r>
        <w:rPr>
          <w:rFonts w:cstheme="minorHAnsi"/>
        </w:rPr>
        <w:tab/>
      </w:r>
      <w:r w:rsidR="00DF149F" w:rsidRPr="00DF149F">
        <w:rPr>
          <w:rFonts w:cstheme="minorHAnsi"/>
        </w:rPr>
        <w:t xml:space="preserve">Recht auf Auskunft über die Verarbeitung personenbezogener Daten(Artikel 15), </w:t>
      </w:r>
      <w:r>
        <w:rPr>
          <w:rFonts w:cstheme="minorHAnsi"/>
        </w:rPr>
        <w:br/>
      </w:r>
      <w:r w:rsidR="00372681">
        <w:rPr>
          <w:rFonts w:cstheme="minorHAnsi"/>
        </w:rPr>
        <w:tab/>
      </w:r>
      <w:r>
        <w:rPr>
          <w:rFonts w:cstheme="minorHAnsi"/>
        </w:rPr>
        <w:sym w:font="Symbol" w:char="F0B7"/>
      </w:r>
      <w:r>
        <w:rPr>
          <w:rFonts w:cstheme="minorHAnsi"/>
        </w:rPr>
        <w:tab/>
      </w:r>
      <w:r w:rsidR="00DF149F" w:rsidRPr="00F76628">
        <w:rPr>
          <w:rFonts w:cstheme="minorHAnsi"/>
        </w:rPr>
        <w:t>Rech</w:t>
      </w:r>
      <w:r>
        <w:rPr>
          <w:rFonts w:cstheme="minorHAnsi"/>
        </w:rPr>
        <w:t>t auf Berichtigung (Artikel 16),</w:t>
      </w:r>
      <w:r>
        <w:rPr>
          <w:rFonts w:cstheme="minorHAnsi"/>
        </w:rPr>
        <w:br/>
      </w:r>
      <w:r w:rsidR="00372681">
        <w:rPr>
          <w:rFonts w:cstheme="minorHAnsi"/>
        </w:rPr>
        <w:tab/>
      </w:r>
      <w:r>
        <w:rPr>
          <w:rFonts w:cstheme="minorHAnsi"/>
        </w:rPr>
        <w:sym w:font="Symbol" w:char="F0B7"/>
      </w:r>
      <w:r>
        <w:rPr>
          <w:rFonts w:cstheme="minorHAnsi"/>
        </w:rPr>
        <w:tab/>
      </w:r>
      <w:r w:rsidR="00DF149F" w:rsidRPr="00F76628">
        <w:rPr>
          <w:rFonts w:cstheme="minorHAnsi"/>
        </w:rPr>
        <w:t>R</w:t>
      </w:r>
      <w:r>
        <w:rPr>
          <w:rFonts w:cstheme="minorHAnsi"/>
        </w:rPr>
        <w:t>echt auf Löschung (Artikel 17),</w:t>
      </w:r>
      <w:r>
        <w:rPr>
          <w:rFonts w:cstheme="minorHAnsi"/>
        </w:rPr>
        <w:br/>
      </w:r>
      <w:r w:rsidR="00372681">
        <w:rPr>
          <w:rFonts w:cstheme="minorHAnsi"/>
        </w:rPr>
        <w:tab/>
      </w:r>
      <w:r>
        <w:rPr>
          <w:rFonts w:cstheme="minorHAnsi"/>
        </w:rPr>
        <w:sym w:font="Symbol" w:char="F0B7"/>
      </w:r>
      <w:r>
        <w:rPr>
          <w:rFonts w:cstheme="minorHAnsi"/>
        </w:rPr>
        <w:tab/>
      </w:r>
      <w:r w:rsidR="00DF149F" w:rsidRPr="00F76628">
        <w:rPr>
          <w:rFonts w:cstheme="minorHAnsi"/>
        </w:rPr>
        <w:t>Recht auf Einschränkung</w:t>
      </w:r>
      <w:r>
        <w:rPr>
          <w:rFonts w:cstheme="minorHAnsi"/>
        </w:rPr>
        <w:t xml:space="preserve"> der Verarbeitung (Artikel 18),</w:t>
      </w:r>
      <w:r>
        <w:rPr>
          <w:rFonts w:cstheme="minorHAnsi"/>
        </w:rPr>
        <w:br/>
      </w:r>
      <w:r w:rsidR="00372681">
        <w:rPr>
          <w:rFonts w:cstheme="minorHAnsi"/>
        </w:rPr>
        <w:tab/>
      </w:r>
      <w:r>
        <w:rPr>
          <w:rFonts w:cstheme="minorHAnsi"/>
        </w:rPr>
        <w:sym w:font="Symbol" w:char="F0B7"/>
      </w:r>
      <w:r>
        <w:rPr>
          <w:rFonts w:cstheme="minorHAnsi"/>
        </w:rPr>
        <w:tab/>
      </w:r>
      <w:r w:rsidR="00DF149F" w:rsidRPr="00F76628">
        <w:rPr>
          <w:rFonts w:cstheme="minorHAnsi"/>
        </w:rPr>
        <w:t>Recht auf Datenübertragbarke</w:t>
      </w:r>
      <w:r>
        <w:rPr>
          <w:rFonts w:cstheme="minorHAnsi"/>
        </w:rPr>
        <w:t>it (Artikel 20),</w:t>
      </w:r>
      <w:r>
        <w:rPr>
          <w:rFonts w:cstheme="minorHAnsi"/>
        </w:rPr>
        <w:br/>
      </w:r>
      <w:r w:rsidR="00372681">
        <w:rPr>
          <w:rFonts w:cstheme="minorHAnsi"/>
        </w:rPr>
        <w:tab/>
      </w:r>
      <w:r>
        <w:rPr>
          <w:rFonts w:cstheme="minorHAnsi"/>
        </w:rPr>
        <w:sym w:font="Symbol" w:char="F0B7"/>
      </w:r>
      <w:r>
        <w:rPr>
          <w:rFonts w:cstheme="minorHAnsi"/>
        </w:rPr>
        <w:tab/>
      </w:r>
      <w:r w:rsidR="00DF149F" w:rsidRPr="00F76628">
        <w:rPr>
          <w:rFonts w:cstheme="minorHAnsi"/>
        </w:rPr>
        <w:t>Rec</w:t>
      </w:r>
      <w:r>
        <w:rPr>
          <w:rFonts w:cstheme="minorHAnsi"/>
        </w:rPr>
        <w:t>ht auf Widerspruch (Artikel 21)</w:t>
      </w:r>
      <w:r w:rsidR="0026577F">
        <w:rPr>
          <w:rFonts w:cstheme="minorHAnsi"/>
        </w:rPr>
        <w:t>,</w:t>
      </w:r>
      <w:r>
        <w:rPr>
          <w:rFonts w:cstheme="minorHAnsi"/>
        </w:rPr>
        <w:br/>
      </w:r>
      <w:r w:rsidR="00372681">
        <w:rPr>
          <w:rFonts w:cstheme="minorHAnsi"/>
        </w:rPr>
        <w:tab/>
      </w:r>
      <w:r>
        <w:rPr>
          <w:rFonts w:cstheme="minorHAnsi"/>
        </w:rPr>
        <w:sym w:font="Symbol" w:char="F0B7"/>
      </w:r>
      <w:r>
        <w:rPr>
          <w:rFonts w:cstheme="minorHAnsi"/>
        </w:rPr>
        <w:tab/>
      </w:r>
      <w:r w:rsidR="00DF149F" w:rsidRPr="00F76628">
        <w:rPr>
          <w:rFonts w:cstheme="minorHAnsi"/>
        </w:rPr>
        <w:t>Recht auf Beschwerde bei einer Aufsichtsbehörde (Artikel 77),</w:t>
      </w:r>
      <w:r>
        <w:rPr>
          <w:rFonts w:cstheme="minorHAnsi"/>
        </w:rPr>
        <w:br/>
      </w:r>
      <w:r w:rsidR="00372681">
        <w:rPr>
          <w:rFonts w:cstheme="minorHAnsi"/>
        </w:rPr>
        <w:tab/>
      </w:r>
      <w:r>
        <w:rPr>
          <w:rFonts w:cstheme="minorHAnsi"/>
        </w:rPr>
        <w:sym w:font="Symbol" w:char="F0B7"/>
      </w:r>
      <w:r>
        <w:rPr>
          <w:rFonts w:cstheme="minorHAnsi"/>
        </w:rPr>
        <w:tab/>
      </w:r>
      <w:r w:rsidR="00DF149F" w:rsidRPr="00F76628">
        <w:rPr>
          <w:rFonts w:cstheme="minorHAnsi"/>
        </w:rPr>
        <w:t xml:space="preserve">Recht, eine erteilte Einwilligung jederzeit widerrufen zu können, ohne dass die </w:t>
      </w:r>
      <w:r w:rsidR="0026577F">
        <w:rPr>
          <w:rFonts w:cstheme="minorHAnsi"/>
        </w:rPr>
        <w:tab/>
      </w:r>
      <w:r w:rsidR="0026577F">
        <w:rPr>
          <w:rFonts w:cstheme="minorHAnsi"/>
        </w:rPr>
        <w:tab/>
      </w:r>
      <w:r w:rsidR="0026577F">
        <w:rPr>
          <w:rFonts w:cstheme="minorHAnsi"/>
        </w:rPr>
        <w:tab/>
      </w:r>
      <w:r w:rsidR="0026577F">
        <w:rPr>
          <w:rFonts w:cstheme="minorHAnsi"/>
        </w:rPr>
        <w:tab/>
      </w:r>
      <w:r w:rsidR="00DF149F" w:rsidRPr="00F76628">
        <w:rPr>
          <w:rFonts w:cstheme="minorHAnsi"/>
        </w:rPr>
        <w:t xml:space="preserve">Rechtmäßigkeit der aufgrund der Einwilligung bis zum Widerruf erfolgten Verarbeitung </w:t>
      </w:r>
      <w:r w:rsidR="0026577F">
        <w:rPr>
          <w:rFonts w:cstheme="minorHAnsi"/>
        </w:rPr>
        <w:tab/>
      </w:r>
      <w:r w:rsidR="0026577F">
        <w:rPr>
          <w:rFonts w:cstheme="minorHAnsi"/>
        </w:rPr>
        <w:tab/>
        <w:t>hierdurch berührt wird.</w:t>
      </w:r>
      <w:r w:rsidR="00372681">
        <w:rPr>
          <w:rFonts w:cstheme="minorHAnsi"/>
        </w:rPr>
        <w:br/>
      </w:r>
    </w:p>
    <w:p w14:paraId="1262E033" w14:textId="3EE07315" w:rsidR="009F1497" w:rsidRDefault="00DF149F" w:rsidP="005A35D4">
      <w:pPr>
        <w:pStyle w:val="Listenabsatz"/>
        <w:numPr>
          <w:ilvl w:val="0"/>
          <w:numId w:val="2"/>
        </w:numPr>
        <w:tabs>
          <w:tab w:val="left" w:pos="1418"/>
          <w:tab w:val="left" w:pos="3686"/>
        </w:tabs>
        <w:ind w:left="426" w:hanging="426"/>
        <w:rPr>
          <w:rFonts w:cstheme="minorHAnsi"/>
        </w:rPr>
      </w:pPr>
      <w:r w:rsidRPr="005A35D4">
        <w:rPr>
          <w:rFonts w:cstheme="minorHAnsi"/>
          <w:b/>
        </w:rPr>
        <w:t>Quelle personenbezogener Daten</w:t>
      </w:r>
      <w:r w:rsidRPr="005A35D4">
        <w:rPr>
          <w:rFonts w:cstheme="minorHAnsi"/>
          <w:b/>
        </w:rPr>
        <w:br/>
      </w:r>
      <w:r w:rsidRPr="005A35D4">
        <w:rPr>
          <w:rFonts w:cstheme="minorHAnsi"/>
        </w:rPr>
        <w:t>Die personenbezogenen Daten werden grundsätzlich im Rahmen des Erw</w:t>
      </w:r>
      <w:r w:rsidR="005A35D4" w:rsidRPr="005A35D4">
        <w:rPr>
          <w:rFonts w:cstheme="minorHAnsi"/>
        </w:rPr>
        <w:t>erbs der Mitgliedschaft erhoben.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468CF" w14:paraId="24F552E0" w14:textId="77777777" w:rsidTr="00A468CF">
        <w:trPr>
          <w:trHeight w:val="567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3D0932F9" w14:textId="40990C37" w:rsidR="00A468CF" w:rsidRDefault="00A468CF" w:rsidP="00A468CF">
            <w:pPr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SEPA-Lastschriftmandat</w:t>
            </w:r>
          </w:p>
        </w:tc>
      </w:tr>
      <w:tr w:rsidR="00A468CF" w14:paraId="2A33EBF7" w14:textId="77777777" w:rsidTr="00A468CF">
        <w:tc>
          <w:tcPr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661D5" w14:textId="77777777" w:rsidR="00A468CF" w:rsidRDefault="00A468CF" w:rsidP="009F1497">
            <w:pPr>
              <w:rPr>
                <w:rFonts w:cs="Calibri"/>
                <w:b/>
                <w:bCs/>
                <w:sz w:val="32"/>
                <w:szCs w:val="32"/>
              </w:rPr>
            </w:pPr>
          </w:p>
        </w:tc>
      </w:tr>
    </w:tbl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99"/>
        <w:gridCol w:w="4140"/>
      </w:tblGrid>
      <w:tr w:rsidR="009F1497" w14:paraId="15504F54" w14:textId="77777777" w:rsidTr="009F1497"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2C09" w14:textId="77777777" w:rsidR="009F1497" w:rsidRDefault="009F1497" w:rsidP="007768DE">
            <w:pPr>
              <w:spacing w:after="0" w:line="100" w:lineRule="atLeast"/>
            </w:pPr>
            <w:r>
              <w:rPr>
                <w:sz w:val="20"/>
                <w:szCs w:val="20"/>
              </w:rPr>
              <w:t>Name und Anschrift des Zahlungsempfängers (Gläubiger)</w:t>
            </w:r>
          </w:p>
          <w:p w14:paraId="6D3F55FE" w14:textId="77777777" w:rsidR="009F1497" w:rsidRDefault="009F1497" w:rsidP="007768DE">
            <w:pPr>
              <w:spacing w:after="0" w:line="100" w:lineRule="atLeast"/>
            </w:pPr>
          </w:p>
          <w:p w14:paraId="31D2F3E0" w14:textId="77777777" w:rsidR="009F1497" w:rsidRDefault="009F1497" w:rsidP="007768DE">
            <w:pPr>
              <w:spacing w:after="0"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BV Bermaringen e.V.</w:t>
            </w:r>
          </w:p>
          <w:p w14:paraId="04E2A2EF" w14:textId="7A3F51F9" w:rsidR="009F1497" w:rsidRDefault="009F1497" w:rsidP="007768DE">
            <w:pPr>
              <w:spacing w:after="0" w:line="10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Kleeweg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47291">
              <w:rPr>
                <w:sz w:val="28"/>
                <w:szCs w:val="28"/>
              </w:rPr>
              <w:t>15</w:t>
            </w:r>
          </w:p>
          <w:p w14:paraId="0591540A" w14:textId="77777777" w:rsidR="009F1497" w:rsidRDefault="009F1497" w:rsidP="007768DE">
            <w:pPr>
              <w:spacing w:after="0" w:line="100" w:lineRule="atLeast"/>
            </w:pPr>
            <w:r>
              <w:rPr>
                <w:sz w:val="28"/>
                <w:szCs w:val="28"/>
              </w:rPr>
              <w:t>89134 Blaustein</w:t>
            </w:r>
          </w:p>
          <w:p w14:paraId="3351B35D" w14:textId="77777777" w:rsidR="009F1497" w:rsidRDefault="009F1497" w:rsidP="007768DE">
            <w:pPr>
              <w:spacing w:after="0" w:line="100" w:lineRule="atLeast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C54F" w14:textId="77777777" w:rsidR="009F1497" w:rsidRDefault="009F1497" w:rsidP="007768DE">
            <w:pPr>
              <w:spacing w:after="0" w:line="100" w:lineRule="atLeast"/>
            </w:pPr>
            <w:r>
              <w:rPr>
                <w:b/>
                <w:sz w:val="28"/>
                <w:szCs w:val="28"/>
              </w:rPr>
              <w:t>Wiederkehrende Zahlungen jährlich zum 01.Juli</w:t>
            </w:r>
          </w:p>
        </w:tc>
      </w:tr>
      <w:tr w:rsidR="009F1497" w14:paraId="2816108D" w14:textId="77777777" w:rsidTr="009F1497"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0502" w14:textId="77777777" w:rsidR="009F1497" w:rsidRDefault="009F1497" w:rsidP="007768DE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Gläubiger Identifikationsnummer</w:t>
            </w:r>
          </w:p>
          <w:p w14:paraId="2CCD001C" w14:textId="77777777" w:rsidR="009F1497" w:rsidRDefault="009F1497" w:rsidP="007768DE">
            <w:pPr>
              <w:spacing w:after="0" w:line="100" w:lineRule="atLeast"/>
              <w:rPr>
                <w:sz w:val="20"/>
                <w:szCs w:val="20"/>
              </w:rPr>
            </w:pPr>
          </w:p>
          <w:p w14:paraId="4F89F89B" w14:textId="77777777" w:rsidR="009F1497" w:rsidRDefault="009F1497" w:rsidP="007768DE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DE52BEI00002225571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2241" w14:textId="77777777" w:rsidR="009F1497" w:rsidRDefault="009F1497" w:rsidP="007768DE">
            <w:pPr>
              <w:spacing w:after="0" w:line="100" w:lineRule="atLeast"/>
            </w:pPr>
            <w:r>
              <w:rPr>
                <w:sz w:val="20"/>
                <w:szCs w:val="20"/>
              </w:rPr>
              <w:t xml:space="preserve">Mandatsreferenz ist die </w:t>
            </w:r>
            <w:r>
              <w:rPr>
                <w:b/>
                <w:sz w:val="20"/>
                <w:szCs w:val="20"/>
              </w:rPr>
              <w:t>Mitgliedsnummer</w:t>
            </w:r>
            <w:r>
              <w:rPr>
                <w:sz w:val="20"/>
                <w:szCs w:val="20"/>
              </w:rPr>
              <w:t xml:space="preserve"> und wird bei Aufnahme vergeben.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</w:tr>
    </w:tbl>
    <w:p w14:paraId="7185AB4A" w14:textId="77777777" w:rsidR="009F1497" w:rsidRDefault="009F1497" w:rsidP="009F1497"/>
    <w:p w14:paraId="30092D52" w14:textId="77777777" w:rsidR="009F1497" w:rsidRDefault="009F1497" w:rsidP="009F1497">
      <w:pPr>
        <w:rPr>
          <w:sz w:val="24"/>
          <w:szCs w:val="24"/>
        </w:rPr>
      </w:pPr>
      <w:r>
        <w:rPr>
          <w:b/>
          <w:sz w:val="28"/>
          <w:szCs w:val="28"/>
        </w:rPr>
        <w:t>SEPA-Basis-Lastschriftmandat</w:t>
      </w:r>
    </w:p>
    <w:p w14:paraId="6B1C6AF1" w14:textId="77777777" w:rsidR="009F1497" w:rsidRDefault="009F1497" w:rsidP="009F1497">
      <w:pPr>
        <w:rPr>
          <w:sz w:val="24"/>
          <w:szCs w:val="24"/>
        </w:rPr>
      </w:pPr>
      <w:r>
        <w:rPr>
          <w:sz w:val="24"/>
          <w:szCs w:val="24"/>
        </w:rPr>
        <w:t xml:space="preserve">Ich/Wir ermächtige(n) den BV-Bermaringen e.V. Zahlungen von meinem/unserem Konto mittels Lastschrift einzuziehen. Zugleich weise ich mein Kreditinstitut an, die vom </w:t>
      </w:r>
      <w:r>
        <w:rPr>
          <w:sz w:val="24"/>
          <w:szCs w:val="24"/>
        </w:rPr>
        <w:br/>
        <w:t>BV Bermaringen e.V. auf mein/unser Konto gezogenen Lastschriften einzulösen.</w:t>
      </w:r>
    </w:p>
    <w:p w14:paraId="3C3F9CAE" w14:textId="0622F748" w:rsidR="009F1497" w:rsidRDefault="009F1497" w:rsidP="009F1497">
      <w:pPr>
        <w:spacing w:after="0"/>
        <w:rPr>
          <w:sz w:val="20"/>
          <w:szCs w:val="20"/>
        </w:rPr>
      </w:pPr>
      <w:r>
        <w:rPr>
          <w:sz w:val="24"/>
          <w:szCs w:val="24"/>
        </w:rPr>
        <w:t>Hinweis: Ich kann/Wir können innerhalb von acht Wochen, beginnend mit dem Belastungsdatum, die Erstattung des belasteten Betrags verlangen. Es gelten dabei die mit meinem/unserem Kreditinstitut vereinbarten Bedingungen.</w:t>
      </w:r>
      <w:r>
        <w:rPr>
          <w:sz w:val="24"/>
          <w:szCs w:val="24"/>
        </w:rPr>
        <w:br/>
        <w:t>Wenn mein/unser Konto die erforderliche Deckung nicht aufweist, besteht seitens des Konto</w:t>
      </w:r>
      <w:r w:rsidR="00A4479F">
        <w:rPr>
          <w:sz w:val="24"/>
          <w:szCs w:val="24"/>
        </w:rPr>
        <w:t xml:space="preserve"> </w:t>
      </w:r>
      <w:r>
        <w:rPr>
          <w:sz w:val="24"/>
          <w:szCs w:val="24"/>
        </w:rPr>
        <w:t>führenden Kreditinstituts keine Verpflichtung zur Einlösung. Kontoänderungen müssen rechtzeitig angezeigt werden. Eventuelle Kosten der Rücklastschrift gehen zu Lasten der/des Kontoinhaber(s).</w:t>
      </w:r>
    </w:p>
    <w:tbl>
      <w:tblPr>
        <w:tblW w:w="9694" w:type="dxa"/>
        <w:tblLayout w:type="fixed"/>
        <w:tblLook w:val="0000" w:firstRow="0" w:lastRow="0" w:firstColumn="0" w:lastColumn="0" w:noHBand="0" w:noVBand="0"/>
      </w:tblPr>
      <w:tblGrid>
        <w:gridCol w:w="4503"/>
        <w:gridCol w:w="5191"/>
      </w:tblGrid>
      <w:tr w:rsidR="009F1497" w14:paraId="697842A2" w14:textId="77777777" w:rsidTr="009F1497">
        <w:trPr>
          <w:trHeight w:val="828"/>
        </w:trPr>
        <w:tc>
          <w:tcPr>
            <w:tcW w:w="9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A63C" w14:textId="77777777" w:rsidR="009F1497" w:rsidRDefault="009F1497" w:rsidP="007768DE">
            <w:pPr>
              <w:spacing w:after="0" w:line="100" w:lineRule="atLeast"/>
            </w:pPr>
            <w:r>
              <w:rPr>
                <w:sz w:val="20"/>
                <w:szCs w:val="20"/>
              </w:rPr>
              <w:t>Vereinsmitglied, wenn abweichend vom Kontoinhaber</w:t>
            </w:r>
          </w:p>
        </w:tc>
      </w:tr>
      <w:tr w:rsidR="009F1497" w14:paraId="4DDC1F6F" w14:textId="77777777" w:rsidTr="009F1497">
        <w:tc>
          <w:tcPr>
            <w:tcW w:w="9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1DFD" w14:textId="77777777" w:rsidR="009F1497" w:rsidRDefault="009F1497" w:rsidP="007768D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Kontoinhaber(in)/Zahlungspflichtige(r)</w:t>
            </w:r>
          </w:p>
          <w:p w14:paraId="51084448" w14:textId="77777777" w:rsidR="009F1497" w:rsidRDefault="009F1497" w:rsidP="007768DE">
            <w:pPr>
              <w:spacing w:after="0" w:line="100" w:lineRule="atLeast"/>
              <w:rPr>
                <w:sz w:val="24"/>
                <w:szCs w:val="24"/>
              </w:rPr>
            </w:pPr>
          </w:p>
          <w:p w14:paraId="45306209" w14:textId="69FFDA98" w:rsidR="009F1497" w:rsidRDefault="009F1497" w:rsidP="007768D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Name, Vorname</w:t>
            </w:r>
            <w:r>
              <w:rPr>
                <w:sz w:val="24"/>
                <w:szCs w:val="24"/>
              </w:rPr>
              <w:t xml:space="preserve"> _______________________________________________________________</w:t>
            </w:r>
            <w:r w:rsidR="00731826">
              <w:rPr>
                <w:sz w:val="24"/>
                <w:szCs w:val="24"/>
              </w:rPr>
              <w:t>___</w:t>
            </w:r>
          </w:p>
          <w:p w14:paraId="6C2DD1FA" w14:textId="77777777" w:rsidR="009F1497" w:rsidRDefault="009F1497" w:rsidP="007768DE">
            <w:pPr>
              <w:spacing w:after="0" w:line="100" w:lineRule="atLeast"/>
              <w:rPr>
                <w:sz w:val="24"/>
                <w:szCs w:val="24"/>
              </w:rPr>
            </w:pPr>
          </w:p>
          <w:p w14:paraId="34DD5470" w14:textId="3BBDA9E0" w:rsidR="009F1497" w:rsidRDefault="009F1497" w:rsidP="007768D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Straße, Hausnummer</w:t>
            </w:r>
            <w:r>
              <w:rPr>
                <w:sz w:val="24"/>
                <w:szCs w:val="24"/>
              </w:rPr>
              <w:t xml:space="preserve"> ____________________________________________________________</w:t>
            </w:r>
            <w:r w:rsidR="00731826">
              <w:rPr>
                <w:sz w:val="24"/>
                <w:szCs w:val="24"/>
              </w:rPr>
              <w:t>___</w:t>
            </w:r>
          </w:p>
          <w:p w14:paraId="29FD26D4" w14:textId="77777777" w:rsidR="009F1497" w:rsidRDefault="009F1497" w:rsidP="007768DE">
            <w:pPr>
              <w:spacing w:after="0" w:line="100" w:lineRule="atLeast"/>
              <w:rPr>
                <w:sz w:val="24"/>
                <w:szCs w:val="24"/>
              </w:rPr>
            </w:pPr>
          </w:p>
          <w:p w14:paraId="6FC75A32" w14:textId="77777777" w:rsidR="009F1497" w:rsidRDefault="009F1497" w:rsidP="007768DE">
            <w:pPr>
              <w:spacing w:after="0" w:line="100" w:lineRule="atLeast"/>
            </w:pPr>
            <w:r>
              <w:rPr>
                <w:sz w:val="20"/>
                <w:szCs w:val="20"/>
              </w:rPr>
              <w:t>PLZ, Ort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F1497" w14:paraId="7C9BCC3F" w14:textId="77777777" w:rsidTr="009F1497">
        <w:tc>
          <w:tcPr>
            <w:tcW w:w="9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B520" w14:textId="77777777" w:rsidR="009F1497" w:rsidRDefault="009F1497" w:rsidP="007768DE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Kreditinstitut</w:t>
            </w:r>
          </w:p>
          <w:p w14:paraId="19675143" w14:textId="77777777" w:rsidR="009F1497" w:rsidRDefault="009F1497" w:rsidP="007768DE">
            <w:pPr>
              <w:spacing w:after="0" w:line="100" w:lineRule="atLeast"/>
              <w:rPr>
                <w:sz w:val="24"/>
                <w:szCs w:val="24"/>
              </w:rPr>
            </w:pPr>
          </w:p>
          <w:p w14:paraId="2BA53981" w14:textId="77777777" w:rsidR="009F1497" w:rsidRDefault="009F1497" w:rsidP="007768DE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9F1497" w14:paraId="242E1E99" w14:textId="77777777" w:rsidTr="009F1497">
        <w:trPr>
          <w:trHeight w:val="850"/>
        </w:trPr>
        <w:tc>
          <w:tcPr>
            <w:tcW w:w="9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8A8A" w14:textId="77777777" w:rsidR="009F1497" w:rsidRDefault="009F1497" w:rsidP="007768DE">
            <w:pPr>
              <w:spacing w:after="0" w:line="100" w:lineRule="atLeast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IBAN</w:t>
            </w:r>
          </w:p>
          <w:p w14:paraId="568AC180" w14:textId="77777777" w:rsidR="009F1497" w:rsidRDefault="009F1497" w:rsidP="007768DE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DE</w:t>
            </w:r>
          </w:p>
        </w:tc>
      </w:tr>
      <w:tr w:rsidR="009F1497" w14:paraId="463C4B77" w14:textId="77777777" w:rsidTr="009F149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97EB" w14:textId="77777777" w:rsidR="009F1497" w:rsidRDefault="009F1497" w:rsidP="007768DE">
            <w:pPr>
              <w:spacing w:after="0" w:line="100" w:lineRule="atLeast"/>
            </w:pPr>
            <w:r>
              <w:rPr>
                <w:sz w:val="20"/>
                <w:szCs w:val="20"/>
              </w:rPr>
              <w:t>Ort, Datum</w:t>
            </w:r>
          </w:p>
          <w:p w14:paraId="19C8DF07" w14:textId="77777777" w:rsidR="009F1497" w:rsidRDefault="009F1497" w:rsidP="007768DE">
            <w:pPr>
              <w:spacing w:after="0" w:line="100" w:lineRule="atLeast"/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BC0D" w14:textId="77777777" w:rsidR="009F1497" w:rsidRDefault="009F1497" w:rsidP="007768DE">
            <w:pPr>
              <w:spacing w:after="0" w:line="100" w:lineRule="atLeast"/>
            </w:pPr>
            <w:r>
              <w:rPr>
                <w:sz w:val="20"/>
                <w:szCs w:val="20"/>
              </w:rPr>
              <w:t>Unterschrift Kontoinhaber(in) / (Zahlungspflichtige(r)</w:t>
            </w:r>
          </w:p>
          <w:p w14:paraId="64DB1483" w14:textId="77777777" w:rsidR="009F1497" w:rsidRDefault="009F1497" w:rsidP="007768DE">
            <w:pPr>
              <w:spacing w:after="0" w:line="100" w:lineRule="atLeast"/>
            </w:pPr>
          </w:p>
          <w:p w14:paraId="43AEE4F8" w14:textId="762AD5FB" w:rsidR="009F1497" w:rsidRDefault="009F1497" w:rsidP="009F1497">
            <w:pPr>
              <w:tabs>
                <w:tab w:val="left" w:pos="1365"/>
              </w:tabs>
              <w:spacing w:after="0" w:line="100" w:lineRule="atLeast"/>
            </w:pPr>
          </w:p>
          <w:p w14:paraId="2792CFD8" w14:textId="77777777" w:rsidR="009F1497" w:rsidRDefault="009F1497" w:rsidP="007768DE">
            <w:pPr>
              <w:spacing w:after="0" w:line="100" w:lineRule="atLeast"/>
            </w:pPr>
          </w:p>
        </w:tc>
      </w:tr>
    </w:tbl>
    <w:p w14:paraId="43ABB024" w14:textId="1227DE56" w:rsidR="009F1497" w:rsidRDefault="009F1497">
      <w:pPr>
        <w:rPr>
          <w:rFonts w:cstheme="minorHAnsi"/>
        </w:rPr>
      </w:pPr>
    </w:p>
    <w:sectPr w:rsidR="009F1497" w:rsidSect="009F1497">
      <w:footerReference w:type="default" r:id="rId9"/>
      <w:pgSz w:w="11906" w:h="16838" w:code="9"/>
      <w:pgMar w:top="1134" w:right="992" w:bottom="73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11EE" w14:textId="77777777" w:rsidR="00B34FF6" w:rsidRDefault="00B34FF6" w:rsidP="00372681">
      <w:pPr>
        <w:spacing w:after="0" w:line="240" w:lineRule="auto"/>
      </w:pPr>
      <w:r>
        <w:separator/>
      </w:r>
    </w:p>
  </w:endnote>
  <w:endnote w:type="continuationSeparator" w:id="0">
    <w:p w14:paraId="753CC070" w14:textId="77777777" w:rsidR="00B34FF6" w:rsidRDefault="00B34FF6" w:rsidP="0037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CF9" w14:textId="77777777" w:rsidR="00372681" w:rsidRPr="00B22B66" w:rsidRDefault="00372681" w:rsidP="004D4827">
    <w:pPr>
      <w:pStyle w:val="Fuzeile"/>
      <w:pBdr>
        <w:top w:val="single" w:sz="4" w:space="1" w:color="auto"/>
      </w:pBdr>
      <w:tabs>
        <w:tab w:val="clear" w:pos="9072"/>
        <w:tab w:val="right" w:pos="9639"/>
      </w:tabs>
      <w:rPr>
        <w:color w:val="808080" w:themeColor="background1" w:themeShade="80"/>
      </w:rPr>
    </w:pPr>
    <w:r w:rsidRPr="0079320B">
      <w:rPr>
        <w:color w:val="808080" w:themeColor="background1" w:themeShade="80"/>
        <w:sz w:val="20"/>
        <w:szCs w:val="20"/>
      </w:rPr>
      <w:t>BV Bermaringen</w:t>
    </w:r>
    <w:r w:rsidR="00B22B66" w:rsidRPr="0079320B">
      <w:rPr>
        <w:color w:val="808080" w:themeColor="background1" w:themeShade="80"/>
        <w:sz w:val="20"/>
        <w:szCs w:val="20"/>
      </w:rPr>
      <w:t xml:space="preserve"> </w:t>
    </w:r>
    <w:r w:rsidR="00B22B66" w:rsidRPr="0079320B">
      <w:rPr>
        <w:color w:val="808080" w:themeColor="background1" w:themeShade="80"/>
        <w:sz w:val="20"/>
        <w:szCs w:val="20"/>
      </w:rPr>
      <w:tab/>
      <w:t>Mitgliedsantrag</w:t>
    </w:r>
    <w:r w:rsidR="00B22B66" w:rsidRPr="00B22B66">
      <w:rPr>
        <w:color w:val="808080" w:themeColor="background1" w:themeShade="80"/>
      </w:rPr>
      <w:tab/>
    </w:r>
    <w:r w:rsidR="0079320B" w:rsidRPr="0079320B">
      <w:rPr>
        <w:color w:val="808080" w:themeColor="background1" w:themeShade="80"/>
      </w:rPr>
      <w:t xml:space="preserve">Seite </w:t>
    </w:r>
    <w:r w:rsidR="0079320B" w:rsidRPr="0079320B">
      <w:rPr>
        <w:b/>
        <w:color w:val="808080" w:themeColor="background1" w:themeShade="80"/>
      </w:rPr>
      <w:fldChar w:fldCharType="begin"/>
    </w:r>
    <w:r w:rsidR="0079320B" w:rsidRPr="0079320B">
      <w:rPr>
        <w:b/>
        <w:color w:val="808080" w:themeColor="background1" w:themeShade="80"/>
      </w:rPr>
      <w:instrText>PAGE  \* Arabic  \* MERGEFORMAT</w:instrText>
    </w:r>
    <w:r w:rsidR="0079320B" w:rsidRPr="0079320B">
      <w:rPr>
        <w:b/>
        <w:color w:val="808080" w:themeColor="background1" w:themeShade="80"/>
      </w:rPr>
      <w:fldChar w:fldCharType="separate"/>
    </w:r>
    <w:r w:rsidR="002402ED">
      <w:rPr>
        <w:b/>
        <w:noProof/>
        <w:color w:val="808080" w:themeColor="background1" w:themeShade="80"/>
      </w:rPr>
      <w:t>1</w:t>
    </w:r>
    <w:r w:rsidR="0079320B" w:rsidRPr="0079320B">
      <w:rPr>
        <w:b/>
        <w:color w:val="808080" w:themeColor="background1" w:themeShade="80"/>
      </w:rPr>
      <w:fldChar w:fldCharType="end"/>
    </w:r>
    <w:r w:rsidR="0079320B" w:rsidRPr="0079320B">
      <w:rPr>
        <w:color w:val="808080" w:themeColor="background1" w:themeShade="80"/>
      </w:rPr>
      <w:t xml:space="preserve"> von </w:t>
    </w:r>
    <w:r w:rsidR="0079320B" w:rsidRPr="0079320B">
      <w:rPr>
        <w:b/>
        <w:color w:val="808080" w:themeColor="background1" w:themeShade="80"/>
      </w:rPr>
      <w:fldChar w:fldCharType="begin"/>
    </w:r>
    <w:r w:rsidR="0079320B" w:rsidRPr="0079320B">
      <w:rPr>
        <w:b/>
        <w:color w:val="808080" w:themeColor="background1" w:themeShade="80"/>
      </w:rPr>
      <w:instrText>NUMPAGES  \* Arabic  \* MERGEFORMAT</w:instrText>
    </w:r>
    <w:r w:rsidR="0079320B" w:rsidRPr="0079320B">
      <w:rPr>
        <w:b/>
        <w:color w:val="808080" w:themeColor="background1" w:themeShade="80"/>
      </w:rPr>
      <w:fldChar w:fldCharType="separate"/>
    </w:r>
    <w:r w:rsidR="002402ED">
      <w:rPr>
        <w:b/>
        <w:noProof/>
        <w:color w:val="808080" w:themeColor="background1" w:themeShade="80"/>
      </w:rPr>
      <w:t>2</w:t>
    </w:r>
    <w:r w:rsidR="0079320B" w:rsidRPr="0079320B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87A2" w14:textId="77777777" w:rsidR="00B34FF6" w:rsidRDefault="00B34FF6" w:rsidP="00372681">
      <w:pPr>
        <w:spacing w:after="0" w:line="240" w:lineRule="auto"/>
      </w:pPr>
      <w:r>
        <w:separator/>
      </w:r>
    </w:p>
  </w:footnote>
  <w:footnote w:type="continuationSeparator" w:id="0">
    <w:p w14:paraId="308BAA4D" w14:textId="77777777" w:rsidR="00B34FF6" w:rsidRDefault="00B34FF6" w:rsidP="0037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B0F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9446A5A"/>
    <w:multiLevelType w:val="hybridMultilevel"/>
    <w:tmpl w:val="AF2CCDDE"/>
    <w:lvl w:ilvl="0" w:tplc="7B7CADFA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8623">
    <w:abstractNumId w:val="1"/>
  </w:num>
  <w:num w:numId="2" w16cid:durableId="174348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F8"/>
    <w:rsid w:val="00014E0B"/>
    <w:rsid w:val="000C1F4A"/>
    <w:rsid w:val="000C68F2"/>
    <w:rsid w:val="000F0AC5"/>
    <w:rsid w:val="00107294"/>
    <w:rsid w:val="00124C0C"/>
    <w:rsid w:val="001263E2"/>
    <w:rsid w:val="0015088F"/>
    <w:rsid w:val="00152C75"/>
    <w:rsid w:val="00193CFE"/>
    <w:rsid w:val="001B4011"/>
    <w:rsid w:val="001B551C"/>
    <w:rsid w:val="001D481D"/>
    <w:rsid w:val="002137F1"/>
    <w:rsid w:val="00224932"/>
    <w:rsid w:val="002402ED"/>
    <w:rsid w:val="002517BC"/>
    <w:rsid w:val="0026577F"/>
    <w:rsid w:val="0027688E"/>
    <w:rsid w:val="002C4351"/>
    <w:rsid w:val="002F55DF"/>
    <w:rsid w:val="003150FD"/>
    <w:rsid w:val="00316533"/>
    <w:rsid w:val="00332B0D"/>
    <w:rsid w:val="00342767"/>
    <w:rsid w:val="00350495"/>
    <w:rsid w:val="00372681"/>
    <w:rsid w:val="003E4159"/>
    <w:rsid w:val="003F3018"/>
    <w:rsid w:val="003F3897"/>
    <w:rsid w:val="00434160"/>
    <w:rsid w:val="00457767"/>
    <w:rsid w:val="0047700A"/>
    <w:rsid w:val="00477FE8"/>
    <w:rsid w:val="004C4D74"/>
    <w:rsid w:val="004C767A"/>
    <w:rsid w:val="004D4827"/>
    <w:rsid w:val="004F2780"/>
    <w:rsid w:val="004F75B9"/>
    <w:rsid w:val="004F7D86"/>
    <w:rsid w:val="00522430"/>
    <w:rsid w:val="00566EF8"/>
    <w:rsid w:val="005A1910"/>
    <w:rsid w:val="005A35D4"/>
    <w:rsid w:val="005B4F75"/>
    <w:rsid w:val="005F1F4B"/>
    <w:rsid w:val="00620B3A"/>
    <w:rsid w:val="00626F5B"/>
    <w:rsid w:val="0064146A"/>
    <w:rsid w:val="00644D1E"/>
    <w:rsid w:val="00676666"/>
    <w:rsid w:val="006806F8"/>
    <w:rsid w:val="00731826"/>
    <w:rsid w:val="00742099"/>
    <w:rsid w:val="00754CF7"/>
    <w:rsid w:val="00763DC5"/>
    <w:rsid w:val="0079320B"/>
    <w:rsid w:val="007E38FD"/>
    <w:rsid w:val="00876A3C"/>
    <w:rsid w:val="00894DE3"/>
    <w:rsid w:val="0089514A"/>
    <w:rsid w:val="008A0E7D"/>
    <w:rsid w:val="008D37E4"/>
    <w:rsid w:val="008F3918"/>
    <w:rsid w:val="00900C31"/>
    <w:rsid w:val="00920A7B"/>
    <w:rsid w:val="009275AF"/>
    <w:rsid w:val="009521E6"/>
    <w:rsid w:val="00970A6D"/>
    <w:rsid w:val="009A120C"/>
    <w:rsid w:val="009D4666"/>
    <w:rsid w:val="009F03BF"/>
    <w:rsid w:val="009F1497"/>
    <w:rsid w:val="009F5108"/>
    <w:rsid w:val="00A0201A"/>
    <w:rsid w:val="00A10007"/>
    <w:rsid w:val="00A269AB"/>
    <w:rsid w:val="00A4479F"/>
    <w:rsid w:val="00A45D4E"/>
    <w:rsid w:val="00A464EE"/>
    <w:rsid w:val="00A468CF"/>
    <w:rsid w:val="00A518EE"/>
    <w:rsid w:val="00A851D9"/>
    <w:rsid w:val="00AC2872"/>
    <w:rsid w:val="00AD50DC"/>
    <w:rsid w:val="00B22B66"/>
    <w:rsid w:val="00B314AC"/>
    <w:rsid w:val="00B34FF6"/>
    <w:rsid w:val="00B52836"/>
    <w:rsid w:val="00B710B1"/>
    <w:rsid w:val="00BE3698"/>
    <w:rsid w:val="00C06AA2"/>
    <w:rsid w:val="00C47291"/>
    <w:rsid w:val="00CA0F59"/>
    <w:rsid w:val="00CA2641"/>
    <w:rsid w:val="00D0272D"/>
    <w:rsid w:val="00D1447E"/>
    <w:rsid w:val="00DC3C3B"/>
    <w:rsid w:val="00DF149F"/>
    <w:rsid w:val="00E00E45"/>
    <w:rsid w:val="00E01BCB"/>
    <w:rsid w:val="00E21805"/>
    <w:rsid w:val="00E41166"/>
    <w:rsid w:val="00E47C64"/>
    <w:rsid w:val="00E63D11"/>
    <w:rsid w:val="00E87A25"/>
    <w:rsid w:val="00E901C1"/>
    <w:rsid w:val="00E95AC3"/>
    <w:rsid w:val="00EB1C9B"/>
    <w:rsid w:val="00EB65C7"/>
    <w:rsid w:val="00EC6C8D"/>
    <w:rsid w:val="00F0053E"/>
    <w:rsid w:val="00F03CC1"/>
    <w:rsid w:val="00F36797"/>
    <w:rsid w:val="00F5254B"/>
    <w:rsid w:val="00F577C2"/>
    <w:rsid w:val="00F76628"/>
    <w:rsid w:val="00FA1444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8DF85"/>
  <w15:docId w15:val="{AEC7CDCC-353B-46AD-A0CD-FB84A849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6F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8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F391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341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41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41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41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416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7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2681"/>
  </w:style>
  <w:style w:type="paragraph" w:styleId="Fuzeile">
    <w:name w:val="footer"/>
    <w:basedOn w:val="Standard"/>
    <w:link w:val="FuzeileZchn"/>
    <w:uiPriority w:val="99"/>
    <w:unhideWhenUsed/>
    <w:rsid w:val="00372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2681"/>
  </w:style>
  <w:style w:type="character" w:styleId="Hyperlink">
    <w:name w:val="Hyperlink"/>
    <w:basedOn w:val="Absatz-Standardschriftart"/>
    <w:uiPriority w:val="99"/>
    <w:unhideWhenUsed/>
    <w:rsid w:val="002C43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-Bermaringen@gmx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Aileen Urban</cp:lastModifiedBy>
  <cp:revision>2</cp:revision>
  <cp:lastPrinted>2019-06-15T22:06:00Z</cp:lastPrinted>
  <dcterms:created xsi:type="dcterms:W3CDTF">2026-06-03T12:33:00Z</dcterms:created>
  <dcterms:modified xsi:type="dcterms:W3CDTF">2026-06-03T12:33:00Z</dcterms:modified>
</cp:coreProperties>
</file>